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19" w:rsidRPr="00B9177D" w:rsidRDefault="00E12D37" w:rsidP="00B9177D">
      <w:pPr>
        <w:jc w:val="center"/>
        <w:rPr>
          <w:b/>
        </w:rPr>
      </w:pPr>
      <w:bookmarkStart w:id="0" w:name="_GoBack"/>
      <w:bookmarkEnd w:id="0"/>
      <w:r w:rsidRPr="00B9177D">
        <w:rPr>
          <w:b/>
        </w:rPr>
        <w:t>Wooster Campus Staff Council Meeting Minutes</w:t>
      </w:r>
    </w:p>
    <w:p w:rsidR="00E12D37" w:rsidRPr="00B9177D" w:rsidRDefault="00E12D37" w:rsidP="00B9177D">
      <w:pPr>
        <w:jc w:val="center"/>
        <w:rPr>
          <w:b/>
        </w:rPr>
      </w:pPr>
      <w:r w:rsidRPr="00B9177D">
        <w:rPr>
          <w:b/>
        </w:rPr>
        <w:t>June 13, 2018</w:t>
      </w:r>
    </w:p>
    <w:p w:rsidR="00E12D37" w:rsidRDefault="00E12D37">
      <w:r w:rsidRPr="00B9177D">
        <w:rPr>
          <w:b/>
        </w:rPr>
        <w:t>Present:</w:t>
      </w:r>
      <w:r>
        <w:t xml:space="preserve"> Robin Frazier, Jen Schrock, Travis Morris, Bryan Dodril, Jean Haught, Penny Nemitz, Mike Franks, and Roberta Franks</w:t>
      </w:r>
    </w:p>
    <w:p w:rsidR="00E12D37" w:rsidRDefault="00E12D37">
      <w:r w:rsidRPr="00B9177D">
        <w:rPr>
          <w:b/>
        </w:rPr>
        <w:t>Absent:</w:t>
      </w:r>
      <w:r>
        <w:t xml:space="preserve"> Kaylan Arnold, Brandon Lawwill, Whitney Briggs, Maria Hernandez, Carolyn heydon, Beth Rigsby, Mike Jeffers, and Kimberly Sayers</w:t>
      </w:r>
    </w:p>
    <w:p w:rsidR="00E12D37" w:rsidRDefault="00E12D37">
      <w:r>
        <w:t>Meeting was called to order at 9:08am by Penny Nemitz.</w:t>
      </w:r>
    </w:p>
    <w:p w:rsidR="00E12D37" w:rsidRDefault="00E12D37">
      <w:r w:rsidRPr="00B9177D">
        <w:rPr>
          <w:b/>
        </w:rPr>
        <w:t>Treasurer’s Report:</w:t>
      </w:r>
      <w:r>
        <w:t xml:space="preserve"> Ending balance of $4,292.58.Motion to approve by Jen Schrock, secon</w:t>
      </w:r>
      <w:r w:rsidR="00B9177D">
        <w:t>ded by Travis Morris</w:t>
      </w:r>
      <w:r>
        <w:t>.  Motion carried.</w:t>
      </w:r>
    </w:p>
    <w:p w:rsidR="00E12D37" w:rsidRDefault="00E12D37">
      <w:r w:rsidRPr="00B9177D">
        <w:rPr>
          <w:b/>
        </w:rPr>
        <w:t>Secretary Minutes:</w:t>
      </w:r>
      <w:r>
        <w:t xml:space="preserve"> Motion to approve by Travis Morris, seconded by Mike Franks.  Motion carried.</w:t>
      </w:r>
    </w:p>
    <w:p w:rsidR="00E12D37" w:rsidRPr="00B9177D" w:rsidRDefault="00E12D37">
      <w:pPr>
        <w:rPr>
          <w:b/>
        </w:rPr>
      </w:pPr>
      <w:r w:rsidRPr="00B9177D">
        <w:rPr>
          <w:b/>
        </w:rPr>
        <w:t xml:space="preserve">Committee reports: </w:t>
      </w:r>
    </w:p>
    <w:p w:rsidR="00E12D37" w:rsidRPr="00B9177D" w:rsidRDefault="00E12D37">
      <w:pPr>
        <w:rPr>
          <w:b/>
        </w:rPr>
      </w:pPr>
      <w:r w:rsidRPr="00B9177D">
        <w:rPr>
          <w:b/>
        </w:rPr>
        <w:t xml:space="preserve">Administrative: </w:t>
      </w:r>
    </w:p>
    <w:p w:rsidR="00E12D37" w:rsidRPr="00B9177D" w:rsidRDefault="00E12D37">
      <w:pPr>
        <w:rPr>
          <w:b/>
        </w:rPr>
      </w:pPr>
      <w:r w:rsidRPr="00B9177D">
        <w:rPr>
          <w:b/>
        </w:rPr>
        <w:t xml:space="preserve">Communications: </w:t>
      </w:r>
    </w:p>
    <w:p w:rsidR="00E12D37" w:rsidRDefault="00B9177D" w:rsidP="00B9177D">
      <w:pPr>
        <w:pStyle w:val="ListParagraph"/>
        <w:numPr>
          <w:ilvl w:val="0"/>
          <w:numId w:val="5"/>
        </w:numPr>
      </w:pPr>
      <w:r w:rsidRPr="00B9177D">
        <w:rPr>
          <w:b/>
        </w:rPr>
        <w:t>Spotlight on staff</w:t>
      </w:r>
      <w:r>
        <w:t xml:space="preserve">- 4 </w:t>
      </w:r>
      <w:r w:rsidR="00E12D37">
        <w:t>will be sent out at once when all the responses have been sent back.</w:t>
      </w:r>
    </w:p>
    <w:p w:rsidR="00E12D37" w:rsidRPr="00B9177D" w:rsidRDefault="00E12D37" w:rsidP="00E12D37">
      <w:pPr>
        <w:rPr>
          <w:b/>
        </w:rPr>
      </w:pPr>
      <w:r w:rsidRPr="00B9177D">
        <w:rPr>
          <w:b/>
        </w:rPr>
        <w:t>Development</w:t>
      </w:r>
    </w:p>
    <w:p w:rsidR="00E12D37" w:rsidRDefault="00E12D37" w:rsidP="00E12D37">
      <w:pPr>
        <w:pStyle w:val="ListParagraph"/>
        <w:numPr>
          <w:ilvl w:val="0"/>
          <w:numId w:val="2"/>
        </w:numPr>
      </w:pPr>
      <w:r w:rsidRPr="00B9177D">
        <w:rPr>
          <w:b/>
        </w:rPr>
        <w:t>Apparel sales</w:t>
      </w:r>
      <w:r>
        <w:t>-still selling a few items but not many.</w:t>
      </w:r>
    </w:p>
    <w:p w:rsidR="00E12D37" w:rsidRPr="00B9177D" w:rsidRDefault="00E12D37" w:rsidP="00E12D37">
      <w:pPr>
        <w:rPr>
          <w:b/>
        </w:rPr>
      </w:pPr>
      <w:r w:rsidRPr="00B9177D">
        <w:rPr>
          <w:b/>
        </w:rPr>
        <w:t>ATI, HR, South Centers, &amp; USDA</w:t>
      </w:r>
    </w:p>
    <w:p w:rsidR="00E12D37" w:rsidRDefault="00E12D37" w:rsidP="00E12D37">
      <w:pPr>
        <w:pStyle w:val="ListParagraph"/>
        <w:numPr>
          <w:ilvl w:val="0"/>
          <w:numId w:val="2"/>
        </w:numPr>
      </w:pPr>
      <w:r w:rsidRPr="00B9177D">
        <w:rPr>
          <w:b/>
        </w:rPr>
        <w:lastRenderedPageBreak/>
        <w:t>ATI</w:t>
      </w:r>
      <w:r>
        <w:t>- Orientation starts next week, housing if filling up.</w:t>
      </w:r>
    </w:p>
    <w:p w:rsidR="00E12D37" w:rsidRDefault="00E12D37" w:rsidP="00E12D37">
      <w:pPr>
        <w:pStyle w:val="ListParagraph"/>
        <w:numPr>
          <w:ilvl w:val="0"/>
          <w:numId w:val="2"/>
        </w:numPr>
      </w:pPr>
      <w:r w:rsidRPr="00B9177D">
        <w:rPr>
          <w:b/>
        </w:rPr>
        <w:t>CFAES Cabinet meeting</w:t>
      </w:r>
      <w:r>
        <w:t>- pushing heart healthy programs and CPR courses.</w:t>
      </w:r>
    </w:p>
    <w:p w:rsidR="00E12D37" w:rsidRPr="00B9177D" w:rsidRDefault="00E12D37" w:rsidP="00E12D37">
      <w:pPr>
        <w:rPr>
          <w:b/>
        </w:rPr>
      </w:pPr>
      <w:r w:rsidRPr="00B9177D">
        <w:rPr>
          <w:b/>
        </w:rPr>
        <w:t xml:space="preserve">On Going Business: </w:t>
      </w:r>
    </w:p>
    <w:p w:rsidR="00E12D37" w:rsidRDefault="00E12D37" w:rsidP="00E12D37">
      <w:pPr>
        <w:pStyle w:val="ListParagraph"/>
        <w:numPr>
          <w:ilvl w:val="0"/>
          <w:numId w:val="3"/>
        </w:numPr>
      </w:pPr>
      <w:r w:rsidRPr="00B9177D">
        <w:rPr>
          <w:b/>
        </w:rPr>
        <w:t>CFAES SAC meeting recap</w:t>
      </w:r>
      <w:r>
        <w:t>- Went really well. El Camp was delicious, great price and there were lots of leftovers!</w:t>
      </w:r>
    </w:p>
    <w:p w:rsidR="00E12D37" w:rsidRDefault="00BB7A00" w:rsidP="00E12D37">
      <w:pPr>
        <w:pStyle w:val="ListParagraph"/>
        <w:numPr>
          <w:ilvl w:val="0"/>
          <w:numId w:val="3"/>
        </w:numPr>
      </w:pPr>
      <w:r w:rsidRPr="00B9177D">
        <w:rPr>
          <w:b/>
        </w:rPr>
        <w:t>Redistricting</w:t>
      </w:r>
      <w:r w:rsidR="00E12D37">
        <w:t xml:space="preserve">- Put on back burner as we wait for more info </w:t>
      </w:r>
      <w:r>
        <w:t>on outlying stations.</w:t>
      </w:r>
    </w:p>
    <w:p w:rsidR="00BB7A00" w:rsidRDefault="00BB7A00" w:rsidP="00E12D37">
      <w:pPr>
        <w:pStyle w:val="ListParagraph"/>
        <w:numPr>
          <w:ilvl w:val="0"/>
          <w:numId w:val="3"/>
        </w:numPr>
      </w:pPr>
      <w:r w:rsidRPr="00B9177D">
        <w:rPr>
          <w:b/>
        </w:rPr>
        <w:t>Winery tour/tasting</w:t>
      </w:r>
      <w:r>
        <w:t>- Troutmans can hold up to 40 people.  We would need to pay $50 to rent the room and the people attending would pay $5 each for the tasting.  There was discussion on if we should provide food or not.  Concerns were raised that it is a lot of money to spend on potentially only 20 staff member (if each member brings one guest). Penny is going to look into some of the other wineries in Wayne County.</w:t>
      </w:r>
    </w:p>
    <w:p w:rsidR="00BB7A00" w:rsidRDefault="00BB7A00" w:rsidP="00E12D37">
      <w:pPr>
        <w:pStyle w:val="ListParagraph"/>
        <w:numPr>
          <w:ilvl w:val="0"/>
          <w:numId w:val="3"/>
        </w:numPr>
      </w:pPr>
      <w:r w:rsidRPr="00B9177D">
        <w:rPr>
          <w:b/>
        </w:rPr>
        <w:t>Fall Festival</w:t>
      </w:r>
      <w:r>
        <w:t>- No decisions or updates available.</w:t>
      </w:r>
    </w:p>
    <w:p w:rsidR="00BB7A00" w:rsidRPr="00B9177D" w:rsidRDefault="00BB7A00" w:rsidP="00E12D37">
      <w:pPr>
        <w:pStyle w:val="ListParagraph"/>
        <w:numPr>
          <w:ilvl w:val="0"/>
          <w:numId w:val="3"/>
        </w:numPr>
        <w:rPr>
          <w:b/>
        </w:rPr>
      </w:pPr>
      <w:r w:rsidRPr="00B9177D">
        <w:rPr>
          <w:b/>
        </w:rPr>
        <w:t>Staff Appreciation Week-</w:t>
      </w:r>
    </w:p>
    <w:p w:rsidR="00BB7A00" w:rsidRDefault="00BB7A00" w:rsidP="00BB7A00">
      <w:pPr>
        <w:pStyle w:val="ListParagraph"/>
        <w:numPr>
          <w:ilvl w:val="1"/>
          <w:numId w:val="3"/>
        </w:numPr>
      </w:pPr>
      <w:r w:rsidRPr="00B9177D">
        <w:rPr>
          <w:b/>
        </w:rPr>
        <w:t>Ice Cream Trucks</w:t>
      </w:r>
      <w:r>
        <w:t>-Jen will call Hartzler’s to schedule on July 18</w:t>
      </w:r>
      <w:r w:rsidRPr="00BB7A00">
        <w:rPr>
          <w:vertAlign w:val="superscript"/>
        </w:rPr>
        <w:t>th</w:t>
      </w:r>
      <w:r>
        <w:t>.  Bryan is going to get the list of staff members to Jean who will count out the coins and deliver them to the departments.</w:t>
      </w:r>
    </w:p>
    <w:p w:rsidR="00B9177D" w:rsidRDefault="00B9177D" w:rsidP="00B9177D">
      <w:pPr>
        <w:pStyle w:val="ListParagraph"/>
        <w:numPr>
          <w:ilvl w:val="0"/>
          <w:numId w:val="3"/>
        </w:numPr>
      </w:pPr>
      <w:r w:rsidRPr="00B9177D">
        <w:rPr>
          <w:b/>
        </w:rPr>
        <w:t>Fun Fest</w:t>
      </w:r>
      <w:r>
        <w:t>- Discussed holding FunFest in the SAC.  Penny will find out if it that is a possibility and if it would be available.</w:t>
      </w:r>
    </w:p>
    <w:p w:rsidR="00BB7A00" w:rsidRDefault="00BB7A00" w:rsidP="00BB7A00">
      <w:pPr>
        <w:pStyle w:val="ListParagraph"/>
        <w:numPr>
          <w:ilvl w:val="0"/>
          <w:numId w:val="3"/>
        </w:numPr>
      </w:pPr>
      <w:r w:rsidRPr="00B9177D">
        <w:rPr>
          <w:b/>
        </w:rPr>
        <w:t>Food trucks</w:t>
      </w:r>
      <w:r w:rsidR="00B9177D">
        <w:t>-T</w:t>
      </w:r>
      <w:r>
        <w:t>oday in front of the Applewood Housing Office.</w:t>
      </w:r>
    </w:p>
    <w:p w:rsidR="00BB7A00" w:rsidRDefault="00B9177D" w:rsidP="00BB7A00">
      <w:pPr>
        <w:pStyle w:val="ListParagraph"/>
        <w:numPr>
          <w:ilvl w:val="1"/>
          <w:numId w:val="3"/>
        </w:numPr>
      </w:pPr>
      <w:r>
        <w:t>Note for next year- This year someone representing a company that was having meeting on campus the same day as the food trucks asked if they could also attend.  We worked with them this year, but J</w:t>
      </w:r>
      <w:r w:rsidR="00BB7A00">
        <w:t>en would not recommend this in the future.  It took quite a bit more logistics/communications, and made for longer lines for people on campus.</w:t>
      </w:r>
    </w:p>
    <w:p w:rsidR="00BB7A00" w:rsidRPr="00B9177D" w:rsidRDefault="00BB7A00" w:rsidP="00BB7A00">
      <w:pPr>
        <w:pStyle w:val="ListParagraph"/>
        <w:numPr>
          <w:ilvl w:val="0"/>
          <w:numId w:val="3"/>
        </w:numPr>
        <w:rPr>
          <w:b/>
        </w:rPr>
      </w:pPr>
      <w:r w:rsidRPr="00B9177D">
        <w:rPr>
          <w:b/>
        </w:rPr>
        <w:t>WCSC Member Expectations</w:t>
      </w:r>
    </w:p>
    <w:p w:rsidR="00BB7A00" w:rsidRDefault="00BB7A00" w:rsidP="00BB7A00">
      <w:pPr>
        <w:pStyle w:val="ListParagraph"/>
        <w:numPr>
          <w:ilvl w:val="1"/>
          <w:numId w:val="3"/>
        </w:numPr>
      </w:pPr>
      <w:r>
        <w:lastRenderedPageBreak/>
        <w:t>Questions were raised if it was appropriate to remove people from the council for not attending meeting.  We should find out why members are not attending the meetings.  How can we better educate perspective members on what is involved with being on the council?</w:t>
      </w:r>
    </w:p>
    <w:p w:rsidR="00B9177D" w:rsidRDefault="00B9177D" w:rsidP="00B9177D">
      <w:r>
        <w:t>Motion to adjourn by Jen Schrock, seconded by Jean Haught. Motion carried.</w:t>
      </w:r>
    </w:p>
    <w:sectPr w:rsidR="00B9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44F"/>
    <w:multiLevelType w:val="hybridMultilevel"/>
    <w:tmpl w:val="5AA4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C1E44"/>
    <w:multiLevelType w:val="hybridMultilevel"/>
    <w:tmpl w:val="9D069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A9358F"/>
    <w:multiLevelType w:val="hybridMultilevel"/>
    <w:tmpl w:val="F1784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4313CF"/>
    <w:multiLevelType w:val="hybridMultilevel"/>
    <w:tmpl w:val="5254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F4D84"/>
    <w:multiLevelType w:val="hybridMultilevel"/>
    <w:tmpl w:val="F95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37"/>
    <w:rsid w:val="00560E19"/>
    <w:rsid w:val="00B9177D"/>
    <w:rsid w:val="00BB7A00"/>
    <w:rsid w:val="00E12D37"/>
    <w:rsid w:val="00FF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44303-8726-4270-BC48-E1E36E22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Roberta Franks</cp:lastModifiedBy>
  <cp:revision>2</cp:revision>
  <dcterms:created xsi:type="dcterms:W3CDTF">2018-07-10T13:48:00Z</dcterms:created>
  <dcterms:modified xsi:type="dcterms:W3CDTF">2018-07-10T13:48:00Z</dcterms:modified>
</cp:coreProperties>
</file>