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8B75" w14:textId="67A51867" w:rsidR="00E7771C" w:rsidRPr="007C0F50" w:rsidRDefault="00E7771C" w:rsidP="00E7771C">
      <w:pPr>
        <w:spacing w:line="276" w:lineRule="auto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7C0F50">
        <w:rPr>
          <w:rFonts w:ascii="Arial" w:hAnsi="Arial" w:cs="Arial"/>
          <w:b/>
          <w:bCs/>
          <w:smallCaps/>
          <w:sz w:val="32"/>
          <w:szCs w:val="32"/>
        </w:rPr>
        <w:t>Reporting</w:t>
      </w:r>
      <w:r>
        <w:rPr>
          <w:rFonts w:ascii="Arial" w:hAnsi="Arial" w:cs="Arial"/>
          <w:b/>
          <w:bCs/>
          <w:smallCaps/>
          <w:sz w:val="32"/>
          <w:szCs w:val="32"/>
        </w:rPr>
        <w:t xml:space="preserve"> in OnCourse</w:t>
      </w:r>
    </w:p>
    <w:p w14:paraId="5C72B822" w14:textId="404B3AFB" w:rsidR="00E7771C" w:rsidRDefault="00E7771C" w:rsidP="00E777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</w:t>
      </w:r>
      <w:r>
        <w:rPr>
          <w:rFonts w:ascii="Arial" w:hAnsi="Arial" w:cs="Arial"/>
          <w:sz w:val="28"/>
          <w:szCs w:val="28"/>
        </w:rPr>
        <w:t>several</w:t>
      </w:r>
      <w:r>
        <w:rPr>
          <w:rFonts w:ascii="Arial" w:hAnsi="Arial" w:cs="Arial"/>
          <w:sz w:val="28"/>
          <w:szCs w:val="28"/>
        </w:rPr>
        <w:t xml:space="preserve"> reports that you can run in </w:t>
      </w:r>
      <w:proofErr w:type="spellStart"/>
      <w:r>
        <w:rPr>
          <w:rFonts w:ascii="Arial" w:hAnsi="Arial" w:cs="Arial"/>
          <w:sz w:val="28"/>
          <w:szCs w:val="28"/>
        </w:rPr>
        <w:t>OnCourse</w:t>
      </w:r>
      <w:proofErr w:type="spellEnd"/>
      <w:r>
        <w:rPr>
          <w:rFonts w:ascii="Arial" w:hAnsi="Arial" w:cs="Arial"/>
          <w:sz w:val="28"/>
          <w:szCs w:val="28"/>
        </w:rPr>
        <w:t xml:space="preserve">. They can be found by selecting the “Reporting” page from the red navigation bar. </w:t>
      </w:r>
      <w:r w:rsidRPr="00E7771C">
        <w:rPr>
          <w:rFonts w:ascii="Arial" w:hAnsi="Arial" w:cs="Arial"/>
          <w:sz w:val="28"/>
          <w:szCs w:val="28"/>
        </w:rPr>
        <w:t xml:space="preserve">Some reports require additional permissions to access, please email </w:t>
      </w:r>
      <w:hyperlink r:id="rId4" w:history="1">
        <w:r w:rsidRPr="00E7771C">
          <w:rPr>
            <w:rStyle w:val="Hyperlink"/>
            <w:rFonts w:ascii="Arial" w:hAnsi="Arial" w:cs="Arial"/>
            <w:sz w:val="28"/>
            <w:szCs w:val="28"/>
          </w:rPr>
          <w:t>oncourse@osu.edu</w:t>
        </w:r>
      </w:hyperlink>
      <w:r w:rsidRPr="00E7771C">
        <w:rPr>
          <w:rFonts w:ascii="Arial" w:hAnsi="Arial" w:cs="Arial"/>
          <w:sz w:val="28"/>
          <w:szCs w:val="28"/>
        </w:rPr>
        <w:t xml:space="preserve"> for more information. </w:t>
      </w:r>
      <w:r>
        <w:rPr>
          <w:rFonts w:ascii="Arial" w:hAnsi="Arial" w:cs="Arial"/>
          <w:sz w:val="28"/>
          <w:szCs w:val="28"/>
        </w:rPr>
        <w:t xml:space="preserve">The reports use the same structure as Advanced </w:t>
      </w:r>
      <w:proofErr w:type="gramStart"/>
      <w:r>
        <w:rPr>
          <w:rFonts w:ascii="Arial" w:hAnsi="Arial" w:cs="Arial"/>
          <w:sz w:val="28"/>
          <w:szCs w:val="28"/>
        </w:rPr>
        <w:t>Search</w:t>
      </w:r>
      <w:proofErr w:type="gramEnd"/>
      <w:r>
        <w:rPr>
          <w:rFonts w:ascii="Arial" w:hAnsi="Arial" w:cs="Arial"/>
          <w:sz w:val="28"/>
          <w:szCs w:val="28"/>
        </w:rPr>
        <w:t xml:space="preserve"> but they also pull additional details than what you will find in Advanced Search. </w:t>
      </w:r>
    </w:p>
    <w:p w14:paraId="380EC5C5" w14:textId="4942F8AB" w:rsidR="00E7771C" w:rsidRDefault="00E7771C" w:rsidP="00E7771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11CF18" wp14:editId="73429093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1390650" cy="695325"/>
            <wp:effectExtent l="19050" t="19050" r="19050" b="28575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ln>
                      <a:solidFill>
                        <a:srgbClr val="BB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Each report has a “Report Information” </w:t>
      </w:r>
      <w:r>
        <w:rPr>
          <w:rFonts w:ascii="Arial" w:hAnsi="Arial" w:cs="Arial"/>
          <w:sz w:val="28"/>
          <w:szCs w:val="28"/>
        </w:rPr>
        <w:t xml:space="preserve">section </w:t>
      </w:r>
      <w:r>
        <w:rPr>
          <w:rFonts w:ascii="Arial" w:hAnsi="Arial" w:cs="Arial"/>
          <w:sz w:val="28"/>
          <w:szCs w:val="28"/>
        </w:rPr>
        <w:t xml:space="preserve">at the top of the page that will explain the function of the report as well as what data will be pulled. Within the “Report Information” you will also see </w:t>
      </w:r>
      <w:proofErr w:type="spellStart"/>
      <w:r>
        <w:rPr>
          <w:rFonts w:ascii="Arial" w:hAnsi="Arial" w:cs="Arial"/>
          <w:sz w:val="28"/>
          <w:szCs w:val="28"/>
        </w:rPr>
        <w:t>EABert</w:t>
      </w:r>
      <w:proofErr w:type="spellEnd"/>
      <w:r>
        <w:rPr>
          <w:rFonts w:ascii="Arial" w:hAnsi="Arial" w:cs="Arial"/>
          <w:sz w:val="28"/>
          <w:szCs w:val="28"/>
        </w:rPr>
        <w:t xml:space="preserve"> (pictured below).</w:t>
      </w:r>
    </w:p>
    <w:p w14:paraId="29C5F31B" w14:textId="77777777" w:rsidR="00E7771C" w:rsidRPr="008D2EFF" w:rsidRDefault="00E7771C" w:rsidP="00E777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Hovering over </w:t>
      </w:r>
      <w:proofErr w:type="spellStart"/>
      <w:r>
        <w:rPr>
          <w:rFonts w:ascii="Arial" w:hAnsi="Arial" w:cs="Arial"/>
          <w:sz w:val="28"/>
          <w:szCs w:val="28"/>
        </w:rPr>
        <w:t>EABert</w:t>
      </w:r>
      <w:proofErr w:type="spellEnd"/>
      <w:r>
        <w:rPr>
          <w:rFonts w:ascii="Arial" w:hAnsi="Arial" w:cs="Arial"/>
          <w:sz w:val="28"/>
          <w:szCs w:val="28"/>
        </w:rPr>
        <w:t xml:space="preserve"> with your mouse will bring up a list of questions that the report might help you answer. </w:t>
      </w:r>
    </w:p>
    <w:p w14:paraId="2A0C12CD" w14:textId="77777777" w:rsidR="00E7771C" w:rsidRDefault="00E7771C" w:rsidP="00E7771C">
      <w:pPr>
        <w:rPr>
          <w:rFonts w:ascii="Arial" w:hAnsi="Arial" w:cs="Arial"/>
          <w:sz w:val="28"/>
          <w:szCs w:val="28"/>
          <w:u w:val="single"/>
        </w:rPr>
      </w:pPr>
    </w:p>
    <w:p w14:paraId="2C39FA98" w14:textId="77777777" w:rsidR="00E7771C" w:rsidRDefault="00E7771C" w:rsidP="00E777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Report Spotlight</w:t>
      </w:r>
    </w:p>
    <w:p w14:paraId="474F74EE" w14:textId="77777777" w:rsidR="00E7771C" w:rsidRDefault="00E7771C" w:rsidP="00E7771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Appointments</w:t>
      </w:r>
    </w:p>
    <w:p w14:paraId="4E45B4E3" w14:textId="77777777" w:rsidR="00E7771C" w:rsidRDefault="00E7771C" w:rsidP="00E7771C">
      <w:pPr>
        <w:rPr>
          <w:rFonts w:ascii="Arial" w:hAnsi="Arial" w:cs="Arial"/>
          <w:sz w:val="28"/>
          <w:szCs w:val="28"/>
        </w:rPr>
      </w:pPr>
      <w:r w:rsidRPr="008D2EFF">
        <w:rPr>
          <w:rFonts w:ascii="Arial" w:hAnsi="Arial" w:cs="Arial"/>
          <w:sz w:val="28"/>
          <w:szCs w:val="28"/>
        </w:rPr>
        <w:t xml:space="preserve">This report will show any appointment created by a user within the platform. </w:t>
      </w:r>
    </w:p>
    <w:p w14:paraId="63394DEA" w14:textId="77777777" w:rsidR="00E7771C" w:rsidRDefault="00E7771C" w:rsidP="00E7771C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B154D5" wp14:editId="3D104BEA">
            <wp:simplePos x="0" y="0"/>
            <wp:positionH relativeFrom="margin">
              <wp:align>center</wp:align>
            </wp:positionH>
            <wp:positionV relativeFrom="paragraph">
              <wp:posOffset>311785</wp:posOffset>
            </wp:positionV>
            <wp:extent cx="6655195" cy="2476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19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EFF">
        <w:rPr>
          <w:rFonts w:ascii="Arial" w:hAnsi="Arial" w:cs="Arial"/>
          <w:sz w:val="32"/>
          <w:szCs w:val="32"/>
        </w:rPr>
        <w:br w:type="page"/>
      </w:r>
    </w:p>
    <w:p w14:paraId="286F07F7" w14:textId="77777777" w:rsidR="00E7771C" w:rsidRPr="008D2EFF" w:rsidRDefault="00E7771C" w:rsidP="00E7771C">
      <w:pPr>
        <w:rPr>
          <w:rFonts w:ascii="Arial" w:hAnsi="Arial" w:cs="Arial"/>
          <w:sz w:val="28"/>
          <w:szCs w:val="28"/>
        </w:rPr>
      </w:pPr>
      <w:r w:rsidRPr="008D2EFF">
        <w:rPr>
          <w:rFonts w:ascii="Arial" w:hAnsi="Arial" w:cs="Arial"/>
          <w:b/>
          <w:bCs/>
          <w:sz w:val="28"/>
          <w:szCs w:val="28"/>
        </w:rPr>
        <w:lastRenderedPageBreak/>
        <w:t>Appointment Summaries</w:t>
      </w:r>
    </w:p>
    <w:p w14:paraId="46914F2B" w14:textId="77777777" w:rsidR="00E7771C" w:rsidRDefault="00E7771C" w:rsidP="00E7771C">
      <w:pPr>
        <w:rPr>
          <w:rFonts w:ascii="Arial" w:hAnsi="Arial" w:cs="Arial"/>
          <w:sz w:val="28"/>
          <w:szCs w:val="28"/>
        </w:rPr>
      </w:pPr>
      <w:r w:rsidRPr="008D2EFF">
        <w:rPr>
          <w:rFonts w:ascii="Arial" w:hAnsi="Arial" w:cs="Arial"/>
          <w:sz w:val="28"/>
          <w:szCs w:val="28"/>
        </w:rPr>
        <w:t>This report will show any appointment summary created by a user within the platform. Note that an appointment can be either a scheduled or drop-in interaction with a student.</w:t>
      </w:r>
    </w:p>
    <w:p w14:paraId="4F97068D" w14:textId="77777777" w:rsidR="00E7771C" w:rsidRDefault="00E7771C" w:rsidP="00E7771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3D365C" wp14:editId="085B45E9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6660261" cy="2171700"/>
            <wp:effectExtent l="0" t="0" r="762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261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33892" w14:textId="77777777" w:rsidR="00E7771C" w:rsidRDefault="00E7771C" w:rsidP="00E7771C">
      <w:pPr>
        <w:rPr>
          <w:rFonts w:ascii="Arial" w:hAnsi="Arial" w:cs="Arial"/>
          <w:sz w:val="28"/>
          <w:szCs w:val="28"/>
        </w:rPr>
      </w:pPr>
    </w:p>
    <w:p w14:paraId="7AFE21B6" w14:textId="77777777" w:rsidR="00E7771C" w:rsidRDefault="00E7771C" w:rsidP="00E7771C">
      <w:pPr>
        <w:rPr>
          <w:rFonts w:ascii="Arial" w:hAnsi="Arial" w:cs="Arial"/>
          <w:sz w:val="28"/>
          <w:szCs w:val="28"/>
        </w:rPr>
      </w:pPr>
    </w:p>
    <w:p w14:paraId="026039E2" w14:textId="77777777" w:rsidR="00E7771C" w:rsidRDefault="00E7771C" w:rsidP="00E777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Notes</w:t>
      </w:r>
    </w:p>
    <w:p w14:paraId="409942D5" w14:textId="77777777" w:rsidR="00E7771C" w:rsidRDefault="00E7771C" w:rsidP="00E7771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95B0FF" wp14:editId="79B3E6B2">
            <wp:simplePos x="0" y="0"/>
            <wp:positionH relativeFrom="margin">
              <wp:align>center</wp:align>
            </wp:positionH>
            <wp:positionV relativeFrom="paragraph">
              <wp:posOffset>325895</wp:posOffset>
            </wp:positionV>
            <wp:extent cx="6907322" cy="2257425"/>
            <wp:effectExtent l="0" t="0" r="8255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322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EFF">
        <w:rPr>
          <w:rFonts w:ascii="Arial" w:hAnsi="Arial" w:cs="Arial"/>
          <w:sz w:val="28"/>
          <w:szCs w:val="28"/>
        </w:rPr>
        <w:t>This report will show any note created by a user within the platform.</w:t>
      </w:r>
    </w:p>
    <w:p w14:paraId="52A5B3E8" w14:textId="77777777" w:rsidR="00E7771C" w:rsidRDefault="00E7771C" w:rsidP="00E7771C">
      <w:pPr>
        <w:rPr>
          <w:rFonts w:ascii="Arial" w:hAnsi="Arial" w:cs="Arial"/>
          <w:sz w:val="28"/>
          <w:szCs w:val="28"/>
        </w:rPr>
      </w:pPr>
    </w:p>
    <w:p w14:paraId="39F3A38C" w14:textId="77777777" w:rsidR="00E7771C" w:rsidRDefault="00E7771C" w:rsidP="00E7771C">
      <w:pPr>
        <w:rPr>
          <w:rFonts w:ascii="Arial" w:hAnsi="Arial" w:cs="Arial"/>
          <w:sz w:val="28"/>
          <w:szCs w:val="28"/>
        </w:rPr>
      </w:pPr>
    </w:p>
    <w:p w14:paraId="52D60AA6" w14:textId="609B01DA" w:rsidR="00E7771C" w:rsidRDefault="00E7771C" w:rsidP="00E7771C">
      <w:pPr>
        <w:rPr>
          <w:rFonts w:ascii="Arial" w:hAnsi="Arial" w:cs="Arial"/>
          <w:sz w:val="28"/>
          <w:szCs w:val="28"/>
        </w:rPr>
      </w:pPr>
    </w:p>
    <w:p w14:paraId="35A2EB8D" w14:textId="77777777" w:rsidR="00B157E3" w:rsidRPr="008D2EFF" w:rsidRDefault="00B157E3" w:rsidP="00E7771C">
      <w:pPr>
        <w:rPr>
          <w:rFonts w:ascii="Arial" w:hAnsi="Arial" w:cs="Arial"/>
          <w:sz w:val="28"/>
          <w:szCs w:val="28"/>
        </w:rPr>
      </w:pPr>
    </w:p>
    <w:p w14:paraId="78636582" w14:textId="77777777" w:rsidR="00E7771C" w:rsidRDefault="00E7771C" w:rsidP="00E7771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Progress Reports</w:t>
      </w:r>
    </w:p>
    <w:p w14:paraId="183A18F3" w14:textId="77777777" w:rsidR="00E7771C" w:rsidRDefault="00E7771C" w:rsidP="00E7771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A6467C" wp14:editId="56EAB46C">
            <wp:simplePos x="0" y="0"/>
            <wp:positionH relativeFrom="margin">
              <wp:align>center</wp:align>
            </wp:positionH>
            <wp:positionV relativeFrom="paragraph">
              <wp:posOffset>544830</wp:posOffset>
            </wp:positionV>
            <wp:extent cx="6496050" cy="2095948"/>
            <wp:effectExtent l="0" t="0" r="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095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EFF">
        <w:rPr>
          <w:rFonts w:ascii="Arial" w:hAnsi="Arial" w:cs="Arial"/>
          <w:sz w:val="28"/>
          <w:szCs w:val="28"/>
        </w:rPr>
        <w:t>This report will show any Progress Reports and Progress Report responses created by a user within the platform.</w:t>
      </w:r>
    </w:p>
    <w:p w14:paraId="07DBEB56" w14:textId="77777777" w:rsidR="00E7771C" w:rsidRDefault="00E7771C" w:rsidP="00E7771C">
      <w:pPr>
        <w:rPr>
          <w:rFonts w:ascii="Arial" w:hAnsi="Arial" w:cs="Arial"/>
          <w:sz w:val="28"/>
          <w:szCs w:val="28"/>
        </w:rPr>
      </w:pPr>
    </w:p>
    <w:p w14:paraId="1ADFF98B" w14:textId="77777777" w:rsidR="00E7771C" w:rsidRDefault="00E7771C" w:rsidP="00E7771C">
      <w:pPr>
        <w:rPr>
          <w:rFonts w:ascii="Arial" w:hAnsi="Arial" w:cs="Arial"/>
          <w:sz w:val="28"/>
          <w:szCs w:val="28"/>
        </w:rPr>
      </w:pPr>
    </w:p>
    <w:p w14:paraId="1D74FEEC" w14:textId="77777777" w:rsidR="00E7771C" w:rsidRPr="008D2EFF" w:rsidRDefault="00E7771C" w:rsidP="00E7771C">
      <w:pPr>
        <w:rPr>
          <w:rFonts w:ascii="Arial" w:hAnsi="Arial" w:cs="Arial"/>
          <w:sz w:val="28"/>
          <w:szCs w:val="28"/>
        </w:rPr>
      </w:pPr>
    </w:p>
    <w:p w14:paraId="2C646AC5" w14:textId="77777777" w:rsidR="00E7771C" w:rsidRPr="008D2EFF" w:rsidRDefault="00E7771C" w:rsidP="00E7771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Student Info</w:t>
      </w:r>
    </w:p>
    <w:p w14:paraId="2360C289" w14:textId="77777777" w:rsidR="00E7771C" w:rsidRDefault="00E7771C" w:rsidP="00E7771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51887FA" wp14:editId="19253526">
            <wp:simplePos x="0" y="0"/>
            <wp:positionH relativeFrom="margin">
              <wp:align>center</wp:align>
            </wp:positionH>
            <wp:positionV relativeFrom="paragraph">
              <wp:posOffset>806450</wp:posOffset>
            </wp:positionV>
            <wp:extent cx="6869430" cy="2190750"/>
            <wp:effectExtent l="0" t="0" r="762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3A6">
        <w:rPr>
          <w:rFonts w:ascii="Arial" w:hAnsi="Arial" w:cs="Arial"/>
          <w:sz w:val="28"/>
          <w:szCs w:val="28"/>
        </w:rPr>
        <w:t>This report will show general information for students in the platform. It will also show if the student can receive SMS communications from the Navigate short-code or a telephone number from the pool.</w:t>
      </w:r>
    </w:p>
    <w:p w14:paraId="5213D9BC" w14:textId="77777777" w:rsidR="00E7771C" w:rsidRDefault="00E7771C" w:rsidP="00E7771C">
      <w:pPr>
        <w:rPr>
          <w:rFonts w:ascii="Arial" w:hAnsi="Arial" w:cs="Arial"/>
          <w:sz w:val="32"/>
          <w:szCs w:val="32"/>
        </w:rPr>
      </w:pPr>
    </w:p>
    <w:p w14:paraId="66ABAAA3" w14:textId="6A607E7B" w:rsidR="00C4548D" w:rsidRPr="00385AAA" w:rsidRDefault="00C4548D">
      <w:pPr>
        <w:rPr>
          <w:rFonts w:ascii="Arial" w:hAnsi="Arial" w:cs="Arial"/>
          <w:sz w:val="28"/>
          <w:szCs w:val="28"/>
        </w:rPr>
      </w:pPr>
    </w:p>
    <w:sectPr w:rsidR="00C4548D" w:rsidRPr="00385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1C"/>
    <w:rsid w:val="00385AAA"/>
    <w:rsid w:val="00B157E3"/>
    <w:rsid w:val="00C4548D"/>
    <w:rsid w:val="00E7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1E3A"/>
  <w15:chartTrackingRefBased/>
  <w15:docId w15:val="{B6E257CF-4AA9-436C-87D2-E6C5DEF8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oncourse@osu.ed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Varney, Katie</dc:creator>
  <cp:keywords/>
  <dc:description/>
  <cp:lastModifiedBy>Varney, Katie</cp:lastModifiedBy>
  <cp:revision>3</cp:revision>
  <dcterms:created xsi:type="dcterms:W3CDTF">2020-08-03T19:43:00Z</dcterms:created>
  <dcterms:modified xsi:type="dcterms:W3CDTF">2020-08-03T19:48:00Z</dcterms:modified>
</cp:coreProperties>
</file>