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B907" w14:textId="77777777" w:rsidR="005066B8" w:rsidRPr="005066B8" w:rsidRDefault="005066B8" w:rsidP="005066B8">
      <w:pPr>
        <w:spacing w:after="420" w:line="312" w:lineRule="atLeast"/>
        <w:ind w:firstLine="0"/>
        <w:outlineLvl w:val="1"/>
        <w:rPr>
          <w:rFonts w:ascii="&amp;quot" w:eastAsia="Times New Roman" w:hAnsi="&amp;quot"/>
          <w:b/>
          <w:bCs/>
          <w:color w:val="666677"/>
          <w:sz w:val="32"/>
          <w:szCs w:val="32"/>
        </w:rPr>
      </w:pPr>
      <w:bookmarkStart w:id="0" w:name="_GoBack"/>
      <w:bookmarkEnd w:id="0"/>
      <w:r w:rsidRPr="005066B8">
        <w:rPr>
          <w:rFonts w:ascii="&amp;quot" w:eastAsia="Times New Roman" w:hAnsi="&amp;quot"/>
          <w:b/>
          <w:bCs/>
          <w:color w:val="666677"/>
          <w:sz w:val="32"/>
          <w:szCs w:val="32"/>
        </w:rPr>
        <w:t xml:space="preserve">Julie </w:t>
      </w:r>
      <w:proofErr w:type="spellStart"/>
      <w:r w:rsidRPr="005066B8">
        <w:rPr>
          <w:rFonts w:ascii="&amp;quot" w:eastAsia="Times New Roman" w:hAnsi="&amp;quot"/>
          <w:b/>
          <w:bCs/>
          <w:color w:val="666677"/>
          <w:sz w:val="32"/>
          <w:szCs w:val="32"/>
        </w:rPr>
        <w:t>Danho</w:t>
      </w:r>
      <w:proofErr w:type="spellEnd"/>
    </w:p>
    <w:p w14:paraId="392710F8" w14:textId="77777777" w:rsidR="005066B8" w:rsidRPr="005066B8" w:rsidRDefault="005066B8" w:rsidP="005066B8">
      <w:pPr>
        <w:spacing w:after="420" w:line="312" w:lineRule="atLeast"/>
        <w:ind w:firstLine="0"/>
        <w:outlineLvl w:val="0"/>
        <w:rPr>
          <w:rFonts w:ascii="&amp;quot" w:eastAsia="Times New Roman" w:hAnsi="&amp;quot"/>
          <w:b/>
          <w:bCs/>
          <w:color w:val="666677"/>
          <w:kern w:val="36"/>
          <w:sz w:val="41"/>
          <w:szCs w:val="41"/>
        </w:rPr>
      </w:pPr>
      <w:r w:rsidRPr="005066B8">
        <w:rPr>
          <w:rFonts w:ascii="&amp;quot" w:eastAsia="Times New Roman" w:hAnsi="&amp;quot"/>
          <w:b/>
          <w:bCs/>
          <w:color w:val="666677"/>
          <w:kern w:val="36"/>
          <w:sz w:val="41"/>
          <w:szCs w:val="41"/>
        </w:rPr>
        <w:t>I WANT TO EAT BUGS WITH YOU UNDERGROUND</w:t>
      </w:r>
    </w:p>
    <w:p w14:paraId="2AC2C240" w14:textId="77777777" w:rsidR="005066B8" w:rsidRPr="005066B8" w:rsidRDefault="005066B8" w:rsidP="005066B8">
      <w:pPr>
        <w:spacing w:after="420" w:line="408" w:lineRule="atLeast"/>
        <w:ind w:firstLine="0"/>
        <w:rPr>
          <w:rFonts w:ascii="&amp;quot" w:eastAsia="Times New Roman" w:hAnsi="&amp;quot"/>
          <w:color w:val="5A5A69"/>
          <w:sz w:val="26"/>
          <w:szCs w:val="26"/>
        </w:rPr>
      </w:pPr>
      <w:r w:rsidRPr="005066B8">
        <w:rPr>
          <w:rFonts w:ascii="&amp;quot" w:eastAsia="Times New Roman" w:hAnsi="&amp;quot"/>
          <w:color w:val="5A5A69"/>
          <w:sz w:val="26"/>
          <w:szCs w:val="26"/>
        </w:rPr>
        <w:t> </w:t>
      </w:r>
    </w:p>
    <w:p w14:paraId="0CA2E805" w14:textId="77777777" w:rsidR="005066B8" w:rsidRPr="005066B8" w:rsidRDefault="005066B8" w:rsidP="005066B8">
      <w:pPr>
        <w:spacing w:after="420" w:line="408" w:lineRule="atLeast"/>
        <w:ind w:firstLine="0"/>
        <w:rPr>
          <w:rFonts w:ascii="&amp;quot" w:eastAsia="Times New Roman" w:hAnsi="&amp;quot"/>
          <w:color w:val="5A5A69"/>
          <w:sz w:val="26"/>
          <w:szCs w:val="26"/>
        </w:rPr>
      </w:pPr>
      <w:r w:rsidRPr="005066B8">
        <w:rPr>
          <w:rFonts w:ascii="&amp;quot" w:eastAsia="Times New Roman" w:hAnsi="&amp;quot"/>
          <w:color w:val="5A5A69"/>
          <w:sz w:val="26"/>
          <w:szCs w:val="26"/>
        </w:rPr>
        <w:t xml:space="preserve">The scientist on the radio said that humans 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will survive, and, at first, I was buoyed,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but she meant only some of us, the ones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living in tunnels, eating crickets to survive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when the rest had died from mass starvation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after droughts lasted longer and seas rose faster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</w:r>
      <w:proofErr w:type="gramStart"/>
      <w:r w:rsidRPr="005066B8">
        <w:rPr>
          <w:rFonts w:ascii="&amp;quot" w:eastAsia="Times New Roman" w:hAnsi="&amp;quot"/>
          <w:color w:val="5A5A69"/>
          <w:sz w:val="26"/>
          <w:szCs w:val="26"/>
        </w:rPr>
        <w:t>and</w:t>
      </w:r>
      <w:proofErr w:type="gramEnd"/>
      <w:r w:rsidRPr="005066B8">
        <w:rPr>
          <w:rFonts w:ascii="&amp;quot" w:eastAsia="Times New Roman" w:hAnsi="&amp;quot"/>
          <w:color w:val="5A5A69"/>
          <w:sz w:val="26"/>
          <w:szCs w:val="26"/>
        </w:rPr>
        <w:t xml:space="preserve"> wars killed bigger because everyone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wanted what little was left. I’d be fine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with being one of the billions dead unless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you were still alive. Under a down comforter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or by a trash fire, I want to be where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you are. You know how poorly I dig holes,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how angry I get when I’m cold, how twice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 xml:space="preserve">I’ve accidentally </w:t>
      </w:r>
      <w:proofErr w:type="spellStart"/>
      <w:r w:rsidRPr="005066B8">
        <w:rPr>
          <w:rFonts w:ascii="&amp;quot" w:eastAsia="Times New Roman" w:hAnsi="&amp;quot"/>
          <w:color w:val="5A5A69"/>
          <w:sz w:val="26"/>
          <w:szCs w:val="26"/>
        </w:rPr>
        <w:t>maced</w:t>
      </w:r>
      <w:proofErr w:type="spellEnd"/>
      <w:r w:rsidRPr="005066B8">
        <w:rPr>
          <w:rFonts w:ascii="&amp;quot" w:eastAsia="Times New Roman" w:hAnsi="&amp;quot"/>
          <w:color w:val="5A5A69"/>
          <w:sz w:val="26"/>
          <w:szCs w:val="26"/>
        </w:rPr>
        <w:t xml:space="preserve"> myself, and still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you’d take me with you down into the earth,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give me more than my fair share of caterpillar.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 xml:space="preserve">Few believe we’re in the middle of the end 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 xml:space="preserve">because ruin can happen as slowly as plaque 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blocking arteries, and only later feels as true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 xml:space="preserve">as your hand resting on my hip, both of us </w:t>
      </w:r>
      <w:r w:rsidRPr="005066B8">
        <w:rPr>
          <w:rFonts w:ascii="&amp;quot" w:eastAsia="Times New Roman" w:hAnsi="&amp;quot"/>
          <w:color w:val="5A5A69"/>
          <w:sz w:val="26"/>
          <w:szCs w:val="26"/>
        </w:rPr>
        <w:br/>
        <w:t>quiet as roses waiting for the bees to arrive.</w:t>
      </w:r>
    </w:p>
    <w:p w14:paraId="22BFBBB3" w14:textId="45E5DD10" w:rsidR="005066B8" w:rsidRDefault="005066B8" w:rsidP="005066B8">
      <w:pPr>
        <w:ind w:left="720" w:hanging="720"/>
        <w:rPr>
          <w:bCs/>
        </w:rPr>
      </w:pPr>
      <w:r w:rsidRPr="005066B8">
        <w:rPr>
          <w:rFonts w:ascii="&amp;quot" w:eastAsia="Times New Roman" w:hAnsi="&amp;quot"/>
          <w:color w:val="5A5A69"/>
          <w:sz w:val="26"/>
          <w:szCs w:val="26"/>
        </w:rPr>
        <w:t> </w:t>
      </w:r>
      <w:proofErr w:type="spellStart"/>
      <w:r>
        <w:rPr>
          <w:bCs/>
        </w:rPr>
        <w:t>Danho</w:t>
      </w:r>
      <w:proofErr w:type="spellEnd"/>
      <w:r>
        <w:rPr>
          <w:bCs/>
        </w:rPr>
        <w:t xml:space="preserve">, Julie. “I Want to Eat Bugs with You Underground.” Bennington Review. Issue 5, 2017, accessed 22 June 2020. </w:t>
      </w:r>
      <w:r w:rsidRPr="005066B8">
        <w:rPr>
          <w:bCs/>
        </w:rPr>
        <w:t>http://www.benningtonreview.org/julie-danho-i-want-to-eat-bugs-with-you-underground</w:t>
      </w:r>
      <w:r>
        <w:rPr>
          <w:bCs/>
        </w:rPr>
        <w:t>.</w:t>
      </w:r>
    </w:p>
    <w:p w14:paraId="60ABC854" w14:textId="309099FF" w:rsidR="005066B8" w:rsidRPr="005066B8" w:rsidRDefault="005066B8" w:rsidP="005066B8">
      <w:pPr>
        <w:spacing w:after="420" w:line="408" w:lineRule="atLeast"/>
        <w:ind w:firstLine="0"/>
        <w:rPr>
          <w:rFonts w:ascii="&amp;quot" w:eastAsia="Times New Roman" w:hAnsi="&amp;quot"/>
          <w:color w:val="5A5A69"/>
          <w:sz w:val="26"/>
          <w:szCs w:val="26"/>
        </w:rPr>
      </w:pPr>
    </w:p>
    <w:p w14:paraId="6F975319" w14:textId="77777777" w:rsidR="00C24EAB" w:rsidRDefault="00C24EAB"/>
    <w:sectPr w:rsidR="00C2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8"/>
    <w:rsid w:val="005066B8"/>
    <w:rsid w:val="0086549E"/>
    <w:rsid w:val="00C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B099"/>
  <w15:chartTrackingRefBased/>
  <w15:docId w15:val="{6909BC94-7F68-435A-9CC7-EC2E340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6B8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66B8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6B8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66B8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66B8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06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Fineran</dc:creator>
  <cp:keywords/>
  <dc:description/>
  <cp:lastModifiedBy>Vocal, Patricia</cp:lastModifiedBy>
  <cp:revision>2</cp:revision>
  <dcterms:created xsi:type="dcterms:W3CDTF">2020-07-10T18:34:00Z</dcterms:created>
  <dcterms:modified xsi:type="dcterms:W3CDTF">2020-07-10T18:34:00Z</dcterms:modified>
</cp:coreProperties>
</file>