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6C15" w14:textId="4C456429" w:rsidR="00DF54B0" w:rsidRPr="00E0436F" w:rsidRDefault="006C000C" w:rsidP="00DF54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Introduction to Food Sourcing: Favorites and Footprints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359"/>
        <w:gridCol w:w="21"/>
      </w:tblGrid>
      <w:tr w:rsidR="00DF54B0" w14:paraId="69CFC61A" w14:textId="77777777" w:rsidTr="00E0436F">
        <w:trPr>
          <w:gridAfter w:val="1"/>
          <w:wAfter w:w="21" w:type="dxa"/>
        </w:trPr>
        <w:tc>
          <w:tcPr>
            <w:tcW w:w="9874" w:type="dxa"/>
            <w:gridSpan w:val="2"/>
            <w:shd w:val="clear" w:color="auto" w:fill="9CC2E5" w:themeFill="accent1" w:themeFillTint="99"/>
            <w:vAlign w:val="center"/>
          </w:tcPr>
          <w:p w14:paraId="58A02A29" w14:textId="0C32D8D3" w:rsidR="00DF54B0" w:rsidRDefault="001F2A00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  <w:r w:rsidR="005C3644" w:rsidRPr="0009461D">
              <w:rPr>
                <w:rFonts w:ascii="Arial" w:hAnsi="Arial" w:cs="Arial"/>
                <w:b/>
                <w:sz w:val="20"/>
                <w:szCs w:val="20"/>
              </w:rPr>
              <w:t xml:space="preserve">Proficiency </w:t>
            </w:r>
            <w:r w:rsidR="005C3644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C3644" w:rsidRPr="0009461D">
              <w:rPr>
                <w:rFonts w:ascii="Arial" w:hAnsi="Arial" w:cs="Arial"/>
                <w:b/>
                <w:sz w:val="20"/>
                <w:szCs w:val="20"/>
              </w:rPr>
              <w:t xml:space="preserve">evel in </w:t>
            </w:r>
            <w:r w:rsidR="005C3644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C3644" w:rsidRPr="0009461D">
              <w:rPr>
                <w:rFonts w:ascii="Arial" w:hAnsi="Arial" w:cs="Arial"/>
                <w:b/>
                <w:sz w:val="20"/>
                <w:szCs w:val="20"/>
              </w:rPr>
              <w:t xml:space="preserve">his </w:t>
            </w:r>
            <w:r w:rsidR="005C3644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5C3644" w:rsidRPr="0009461D">
              <w:rPr>
                <w:rFonts w:ascii="Arial" w:hAnsi="Arial" w:cs="Arial"/>
                <w:b/>
                <w:sz w:val="20"/>
                <w:szCs w:val="20"/>
              </w:rPr>
              <w:t>nit</w:t>
            </w:r>
            <w:r w:rsidR="005C36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15B4CA0E" w14:textId="77777777" w:rsidR="00BD5DB0" w:rsidRPr="00BD5DB0" w:rsidRDefault="00BD5DB0" w:rsidP="00787A4C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F4F813E" w14:textId="72C615CD" w:rsidR="00BD5DB0" w:rsidRDefault="00BD5DB0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Novice Level: High               Intermediate: Low, Mid, &amp; High</w:t>
            </w:r>
          </w:p>
          <w:p w14:paraId="6C894959" w14:textId="554A773A" w:rsidR="00787A4C" w:rsidRPr="00BD5DB0" w:rsidRDefault="001F2A00" w:rsidP="00787A4C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D5DB0">
              <w:rPr>
                <w:b/>
                <w:i/>
                <w:iCs/>
                <w:sz w:val="20"/>
                <w:szCs w:val="20"/>
              </w:rPr>
              <w:t xml:space="preserve">* </w:t>
            </w:r>
            <w:r w:rsidR="00BD5DB0">
              <w:rPr>
                <w:b/>
                <w:i/>
                <w:iCs/>
                <w:sz w:val="20"/>
                <w:szCs w:val="20"/>
              </w:rPr>
              <w:t>Appropriate for u</w:t>
            </w:r>
            <w:r w:rsidRPr="00BD5DB0">
              <w:rPr>
                <w:b/>
                <w:i/>
                <w:iCs/>
                <w:sz w:val="20"/>
                <w:szCs w:val="20"/>
              </w:rPr>
              <w:t>se with high beginner, intermediate, and advanced ESL students</w:t>
            </w:r>
          </w:p>
        </w:tc>
      </w:tr>
      <w:tr w:rsidR="004820D0" w14:paraId="1C82E6F7" w14:textId="77777777" w:rsidTr="00E0436F">
        <w:trPr>
          <w:gridAfter w:val="1"/>
          <w:wAfter w:w="21" w:type="dxa"/>
        </w:trPr>
        <w:tc>
          <w:tcPr>
            <w:tcW w:w="9874" w:type="dxa"/>
            <w:gridSpan w:val="2"/>
            <w:shd w:val="clear" w:color="auto" w:fill="9CC2E5" w:themeFill="accent1" w:themeFillTint="99"/>
            <w:vAlign w:val="center"/>
          </w:tcPr>
          <w:p w14:paraId="767B8741" w14:textId="4359044A" w:rsidR="007E6481" w:rsidRDefault="004820D0" w:rsidP="005939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Theme or Topic (s):</w:t>
            </w:r>
            <w:r w:rsidR="002D3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906701C" w14:textId="77777777" w:rsidR="00BD5DB0" w:rsidRPr="00BD5DB0" w:rsidRDefault="00BD5DB0" w:rsidP="0059392D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2217608" w14:textId="5944CC8E" w:rsidR="0059392D" w:rsidRPr="00BD5DB0" w:rsidRDefault="002D3F3A" w:rsidP="0059392D">
            <w:pPr>
              <w:spacing w:line="276" w:lineRule="auto"/>
              <w:rPr>
                <w:rFonts w:ascii="Arial" w:hAnsi="Arial" w:cs="Arial"/>
                <w:b/>
                <w:i/>
                <w:iCs/>
                <w:sz w:val="17"/>
                <w:szCs w:val="17"/>
              </w:rPr>
            </w:pPr>
            <w:r w:rsidRPr="00BD5DB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Introductory lesson</w:t>
            </w:r>
            <w:r w:rsidR="0063122C" w:rsidRPr="00BD5DB0">
              <w:rPr>
                <w:rFonts w:ascii="Arial" w:hAnsi="Arial" w:cs="Arial"/>
                <w:b/>
                <w:i/>
                <w:iCs/>
                <w:sz w:val="17"/>
                <w:szCs w:val="17"/>
              </w:rPr>
              <w:t xml:space="preserve"> </w:t>
            </w:r>
            <w:r w:rsidR="007E6481" w:rsidRPr="00BD5DB0">
              <w:rPr>
                <w:rFonts w:ascii="Arial" w:hAnsi="Arial" w:cs="Arial"/>
                <w:b/>
                <w:i/>
                <w:iCs/>
                <w:sz w:val="17"/>
                <w:szCs w:val="17"/>
              </w:rPr>
              <w:t xml:space="preserve"> &gt;</w:t>
            </w:r>
            <w:r w:rsidR="0063122C" w:rsidRPr="00BD5DB0">
              <w:rPr>
                <w:rFonts w:ascii="Arial" w:hAnsi="Arial" w:cs="Arial"/>
                <w:b/>
                <w:i/>
                <w:iCs/>
                <w:sz w:val="17"/>
                <w:szCs w:val="17"/>
              </w:rPr>
              <w:t xml:space="preserve"> </w:t>
            </w:r>
            <w:r w:rsidRPr="00BD5DB0">
              <w:rPr>
                <w:rFonts w:ascii="Arial" w:hAnsi="Arial" w:cs="Arial"/>
                <w:b/>
                <w:i/>
                <w:iCs/>
                <w:sz w:val="17"/>
                <w:szCs w:val="17"/>
              </w:rPr>
              <w:t xml:space="preserve"> </w:t>
            </w:r>
            <w:r w:rsidRPr="00BD5DB0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in a PBL unit</w:t>
            </w:r>
            <w:r w:rsidR="0063122C" w:rsidRPr="00BD5DB0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 w:rsidR="007E6481" w:rsidRPr="00BD5DB0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&gt;</w:t>
            </w:r>
            <w:r w:rsidR="0063122C" w:rsidRPr="00BD5DB0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 w:rsidR="007E6481" w:rsidRPr="00BD5DB0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on Food Access and Implications </w:t>
            </w:r>
            <w:r w:rsidR="0063122C" w:rsidRPr="00BD5DB0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 w:rsidR="007E6481" w:rsidRPr="00BD5DB0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&gt; </w:t>
            </w:r>
            <w:r w:rsidR="0063122C" w:rsidRPr="00BD5DB0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 w:rsidR="007E6481" w:rsidRPr="00BD5DB0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with Text Structures as the Language Target</w:t>
            </w:r>
          </w:p>
          <w:p w14:paraId="416D5668" w14:textId="67C85A08" w:rsidR="007E6481" w:rsidRPr="00BD5DB0" w:rsidRDefault="007E6481" w:rsidP="0059392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5DB0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63122C" w:rsidRPr="00BD5DB0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BD5D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D5DB0">
              <w:rPr>
                <w:rFonts w:ascii="Arial" w:hAnsi="Arial" w:cs="Arial"/>
                <w:b/>
                <w:sz w:val="18"/>
                <w:szCs w:val="18"/>
              </w:rPr>
              <w:t xml:space="preserve">What                  </w:t>
            </w:r>
            <w:r w:rsidR="00BD5DB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BD5D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5DB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BD5DB0">
              <w:rPr>
                <w:rFonts w:ascii="Arial" w:hAnsi="Arial" w:cs="Arial"/>
                <w:b/>
                <w:sz w:val="18"/>
                <w:szCs w:val="18"/>
              </w:rPr>
              <w:t xml:space="preserve">  How             </w:t>
            </w:r>
            <w:r w:rsidR="0063122C" w:rsidRPr="00BD5DB0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BD5DB0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63122C" w:rsidRPr="00BD5D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5DB0">
              <w:rPr>
                <w:rFonts w:ascii="Arial" w:hAnsi="Arial" w:cs="Arial"/>
                <w:b/>
                <w:sz w:val="18"/>
                <w:szCs w:val="18"/>
              </w:rPr>
              <w:t xml:space="preserve">  Con</w:t>
            </w:r>
            <w:r w:rsidR="0063122C" w:rsidRPr="00BD5DB0">
              <w:rPr>
                <w:rFonts w:ascii="Arial" w:hAnsi="Arial" w:cs="Arial"/>
                <w:b/>
                <w:sz w:val="18"/>
                <w:szCs w:val="18"/>
              </w:rPr>
              <w:t>tent                                          Language Target</w:t>
            </w:r>
          </w:p>
          <w:p w14:paraId="13A11C09" w14:textId="77777777" w:rsidR="002D3F3A" w:rsidRPr="0063122C" w:rsidRDefault="002D3F3A" w:rsidP="0059392D">
            <w:pPr>
              <w:spacing w:line="276" w:lineRule="auto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  <w:p w14:paraId="0ED8F08F" w14:textId="77777777" w:rsidR="00BD5DB0" w:rsidRDefault="0059392D" w:rsidP="005939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92D">
              <w:rPr>
                <w:rFonts w:ascii="Arial" w:hAnsi="Arial" w:cs="Arial"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9392D">
              <w:rPr>
                <w:rFonts w:ascii="Arial" w:hAnsi="Arial" w:cs="Arial"/>
                <w:bCs/>
                <w:sz w:val="20"/>
                <w:szCs w:val="20"/>
              </w:rPr>
              <w:t xml:space="preserve">lesson </w:t>
            </w:r>
            <w:r w:rsidR="00BD5DB0">
              <w:rPr>
                <w:rFonts w:ascii="Arial" w:hAnsi="Arial" w:cs="Arial"/>
                <w:bCs/>
                <w:sz w:val="20"/>
                <w:szCs w:val="20"/>
              </w:rPr>
              <w:t xml:space="preserve">introduces a unit with the </w:t>
            </w:r>
            <w:r w:rsidRPr="0059392D">
              <w:rPr>
                <w:rFonts w:ascii="Arial" w:hAnsi="Arial" w:cs="Arial"/>
                <w:bCs/>
                <w:sz w:val="20"/>
                <w:szCs w:val="20"/>
              </w:rPr>
              <w:t xml:space="preserve">theme: </w:t>
            </w:r>
            <w:r w:rsidR="001F2A00" w:rsidRPr="0059392D">
              <w:rPr>
                <w:rFonts w:ascii="Arial" w:hAnsi="Arial" w:cs="Arial"/>
                <w:b/>
                <w:sz w:val="20"/>
                <w:szCs w:val="20"/>
              </w:rPr>
              <w:t xml:space="preserve">Our Food and the Relationship to Needs and </w:t>
            </w:r>
            <w:r w:rsidR="003F2EF8" w:rsidRPr="0059392D">
              <w:rPr>
                <w:rFonts w:ascii="Arial" w:hAnsi="Arial" w:cs="Arial"/>
                <w:b/>
                <w:sz w:val="20"/>
                <w:szCs w:val="20"/>
              </w:rPr>
              <w:t>Footprints</w:t>
            </w:r>
          </w:p>
          <w:p w14:paraId="1202857B" w14:textId="27BA59C3" w:rsidR="0059392D" w:rsidRPr="004328A3" w:rsidRDefault="00BD5DB0" w:rsidP="0059392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328A3">
              <w:rPr>
                <w:rFonts w:ascii="Arial" w:hAnsi="Arial" w:cs="Arial"/>
                <w:bCs/>
                <w:sz w:val="20"/>
                <w:szCs w:val="20"/>
              </w:rPr>
              <w:t xml:space="preserve">Three </w:t>
            </w:r>
            <w:r w:rsidR="004328A3" w:rsidRPr="004328A3">
              <w:rPr>
                <w:rFonts w:ascii="Arial" w:hAnsi="Arial" w:cs="Arial"/>
                <w:bCs/>
                <w:sz w:val="20"/>
                <w:szCs w:val="20"/>
              </w:rPr>
              <w:t>aspects within the unit are:</w:t>
            </w:r>
            <w:r w:rsidR="003F2EF8" w:rsidRPr="004328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4385E92" w14:textId="3312559F" w:rsidR="0059392D" w:rsidRPr="004328A3" w:rsidRDefault="003F2EF8" w:rsidP="0059392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328A3">
              <w:rPr>
                <w:rFonts w:ascii="Arial" w:hAnsi="Arial" w:cs="Arial"/>
                <w:bCs/>
                <w:sz w:val="20"/>
                <w:szCs w:val="20"/>
              </w:rPr>
              <w:t xml:space="preserve">Sources </w:t>
            </w:r>
            <w:r w:rsidR="0059392D" w:rsidRPr="004328A3">
              <w:rPr>
                <w:rFonts w:ascii="Arial" w:hAnsi="Arial" w:cs="Arial"/>
                <w:bCs/>
                <w:sz w:val="20"/>
                <w:szCs w:val="20"/>
              </w:rPr>
              <w:t>of Food</w:t>
            </w:r>
          </w:p>
          <w:p w14:paraId="5008266F" w14:textId="28830954" w:rsidR="001F2A00" w:rsidRPr="004328A3" w:rsidRDefault="004328A3" w:rsidP="0059392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="002D3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3F3A" w:rsidRPr="004328A3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3F2EF8" w:rsidRPr="004328A3">
              <w:rPr>
                <w:rFonts w:ascii="Arial" w:hAnsi="Arial" w:cs="Arial"/>
                <w:bCs/>
                <w:sz w:val="20"/>
                <w:szCs w:val="20"/>
              </w:rPr>
              <w:t xml:space="preserve">ransportation of </w:t>
            </w:r>
            <w:r w:rsidR="001F2A00" w:rsidRPr="004328A3">
              <w:rPr>
                <w:rFonts w:ascii="Arial" w:hAnsi="Arial" w:cs="Arial"/>
                <w:bCs/>
                <w:sz w:val="20"/>
                <w:szCs w:val="20"/>
              </w:rPr>
              <w:t>our f</w:t>
            </w:r>
            <w:r w:rsidR="003F2EF8" w:rsidRPr="004328A3">
              <w:rPr>
                <w:rFonts w:ascii="Arial" w:hAnsi="Arial" w:cs="Arial"/>
                <w:bCs/>
                <w:sz w:val="20"/>
                <w:szCs w:val="20"/>
              </w:rPr>
              <w:t>ood</w:t>
            </w:r>
            <w:r w:rsidR="001F2A00" w:rsidRPr="004328A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4328A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*Alternative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Path</w:t>
            </w:r>
            <w:r w:rsidRPr="004328A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: Could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be </w:t>
            </w:r>
            <w:r w:rsidR="001F2A00" w:rsidRPr="004328A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specif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ic to</w:t>
            </w:r>
            <w:r w:rsidR="001F2A00" w:rsidRPr="004328A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cafeteria foods </w:t>
            </w:r>
          </w:p>
          <w:p w14:paraId="67AF5D2C" w14:textId="04F882EF" w:rsidR="00787A4C" w:rsidRPr="004328A3" w:rsidRDefault="004328A3" w:rsidP="003F2EF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328A3">
              <w:rPr>
                <w:rFonts w:ascii="Arial" w:hAnsi="Arial" w:cs="Arial"/>
                <w:bCs/>
                <w:sz w:val="20"/>
                <w:szCs w:val="20"/>
              </w:rPr>
              <w:t>Comparing</w:t>
            </w:r>
            <w:r w:rsidR="003F2EF8" w:rsidRPr="004328A3">
              <w:rPr>
                <w:rFonts w:ascii="Arial" w:hAnsi="Arial" w:cs="Arial"/>
                <w:bCs/>
                <w:sz w:val="20"/>
                <w:szCs w:val="20"/>
              </w:rPr>
              <w:t xml:space="preserve"> our food sources and challenges </w:t>
            </w:r>
            <w:r w:rsidR="0059392D" w:rsidRPr="004328A3">
              <w:rPr>
                <w:rFonts w:ascii="Arial" w:hAnsi="Arial" w:cs="Arial"/>
                <w:bCs/>
                <w:sz w:val="20"/>
                <w:szCs w:val="20"/>
              </w:rPr>
              <w:t xml:space="preserve">of food access </w:t>
            </w:r>
            <w:r w:rsidR="003F2EF8" w:rsidRPr="004328A3">
              <w:rPr>
                <w:rFonts w:ascii="Arial" w:hAnsi="Arial" w:cs="Arial"/>
                <w:bCs/>
                <w:sz w:val="20"/>
                <w:szCs w:val="20"/>
              </w:rPr>
              <w:t>with those of other cities and</w:t>
            </w:r>
            <w:r w:rsidRPr="004328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F2EF8" w:rsidRPr="004328A3">
              <w:rPr>
                <w:rFonts w:ascii="Arial" w:hAnsi="Arial" w:cs="Arial"/>
                <w:bCs/>
                <w:sz w:val="20"/>
                <w:szCs w:val="20"/>
              </w:rPr>
              <w:t>countrie</w:t>
            </w:r>
            <w:r w:rsidR="001F2A00" w:rsidRPr="004328A3">
              <w:rPr>
                <w:rFonts w:ascii="Arial" w:hAnsi="Arial" w:cs="Arial"/>
                <w:bCs/>
                <w:sz w:val="20"/>
                <w:szCs w:val="20"/>
              </w:rPr>
              <w:t>s.</w:t>
            </w:r>
          </w:p>
          <w:p w14:paraId="4D965D37" w14:textId="77777777" w:rsidR="004820D0" w:rsidRPr="0009461D" w:rsidRDefault="00201C05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/>
            <w:r w:rsidR="004820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4820D0" w14:paraId="6077A1B7" w14:textId="77777777" w:rsidTr="00E0436F">
        <w:trPr>
          <w:gridAfter w:val="1"/>
          <w:wAfter w:w="21" w:type="dxa"/>
        </w:trPr>
        <w:tc>
          <w:tcPr>
            <w:tcW w:w="9874" w:type="dxa"/>
            <w:gridSpan w:val="2"/>
            <w:shd w:val="clear" w:color="auto" w:fill="9CC2E5" w:themeFill="accent1" w:themeFillTint="99"/>
            <w:vAlign w:val="center"/>
          </w:tcPr>
          <w:p w14:paraId="64E35F5B" w14:textId="77777777" w:rsidR="004820D0" w:rsidRPr="0063122C" w:rsidRDefault="004820D0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Essential </w:t>
            </w:r>
            <w:r w:rsidRPr="0063122C">
              <w:rPr>
                <w:rFonts w:ascii="Arial" w:hAnsi="Arial" w:cs="Arial"/>
                <w:b/>
                <w:sz w:val="20"/>
                <w:szCs w:val="20"/>
              </w:rPr>
              <w:t xml:space="preserve">Question (s):    </w:t>
            </w:r>
          </w:p>
          <w:p w14:paraId="01CE06CC" w14:textId="4BA3F72A" w:rsidR="00787A4C" w:rsidRPr="004328A3" w:rsidRDefault="00542408" w:rsidP="0054240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8A3">
              <w:rPr>
                <w:rFonts w:ascii="Arial" w:hAnsi="Arial" w:cs="Arial"/>
                <w:bCs/>
                <w:sz w:val="20"/>
                <w:szCs w:val="20"/>
              </w:rPr>
              <w:t>How do our food choices relate to food availability?</w:t>
            </w:r>
          </w:p>
          <w:p w14:paraId="2F92F06E" w14:textId="77777777" w:rsidR="00542408" w:rsidRDefault="00542408" w:rsidP="0054240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How do challenges with sourcing food impact our lives?</w:t>
            </w:r>
          </w:p>
          <w:p w14:paraId="62675467" w14:textId="6AD6DC68" w:rsidR="00787A4C" w:rsidRPr="00542408" w:rsidRDefault="00542408" w:rsidP="00787A4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542408">
              <w:rPr>
                <w:rFonts w:ascii="Arial" w:hAnsi="Arial" w:cs="Arial"/>
                <w:bCs/>
                <w:sz w:val="20"/>
                <w:szCs w:val="20"/>
              </w:rPr>
              <w:t xml:space="preserve">hat are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biological, ecological, and economic </w:t>
            </w:r>
            <w:r w:rsidRPr="00542408">
              <w:rPr>
                <w:rFonts w:ascii="Arial" w:hAnsi="Arial" w:cs="Arial"/>
                <w:bCs/>
                <w:sz w:val="20"/>
                <w:szCs w:val="20"/>
              </w:rPr>
              <w:t>benefits of consuming locally grown foods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311DD4C0" w14:textId="77777777" w:rsidR="004820D0" w:rsidRPr="0009461D" w:rsidRDefault="004820D0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54B0" w14:paraId="7891E4F5" w14:textId="77777777" w:rsidTr="00787A4C">
        <w:trPr>
          <w:gridAfter w:val="1"/>
          <w:wAfter w:w="21" w:type="dxa"/>
        </w:trPr>
        <w:tc>
          <w:tcPr>
            <w:tcW w:w="2515" w:type="dxa"/>
            <w:shd w:val="clear" w:color="auto" w:fill="9CC2E5" w:themeFill="accent1" w:themeFillTint="99"/>
          </w:tcPr>
          <w:p w14:paraId="28F0E586" w14:textId="373CF92A" w:rsidR="00DF54B0" w:rsidRPr="004328A3" w:rsidRDefault="00DF54B0" w:rsidP="004328A3">
            <w:pPr>
              <w:spacing w:line="276" w:lineRule="auto"/>
              <w:rPr>
                <w:rFonts w:ascii="Arial" w:hAnsi="Arial" w:cs="Arial"/>
                <w:b/>
              </w:rPr>
            </w:pPr>
            <w:r w:rsidRPr="00EC2CD4">
              <w:rPr>
                <w:b/>
              </w:rPr>
              <w:br/>
            </w:r>
            <w:r w:rsidRPr="004328A3">
              <w:rPr>
                <w:rFonts w:ascii="Arial" w:hAnsi="Arial" w:cs="Arial"/>
                <w:b/>
              </w:rPr>
              <w:t>Learning Target</w:t>
            </w:r>
            <w:r w:rsidR="004328A3" w:rsidRPr="004328A3">
              <w:rPr>
                <w:rFonts w:ascii="Arial" w:hAnsi="Arial" w:cs="Arial"/>
                <w:b/>
              </w:rPr>
              <w:t xml:space="preserve">s </w:t>
            </w:r>
            <w:r w:rsidRPr="004328A3">
              <w:rPr>
                <w:rFonts w:ascii="Arial" w:hAnsi="Arial" w:cs="Arial"/>
                <w:b/>
              </w:rPr>
              <w:t xml:space="preserve">for </w:t>
            </w:r>
            <w:r w:rsidR="004328A3" w:rsidRPr="004328A3">
              <w:rPr>
                <w:rFonts w:ascii="Arial" w:hAnsi="Arial" w:cs="Arial"/>
                <w:b/>
              </w:rPr>
              <w:t>Language Acquisition</w:t>
            </w:r>
          </w:p>
        </w:tc>
        <w:tc>
          <w:tcPr>
            <w:tcW w:w="7359" w:type="dxa"/>
          </w:tcPr>
          <w:p w14:paraId="3CA2079E" w14:textId="77777777" w:rsidR="00DF54B0" w:rsidRPr="00EC2CD4" w:rsidRDefault="00DF54B0" w:rsidP="00787A4C">
            <w:pPr>
              <w:pStyle w:val="ListParagraph"/>
              <w:spacing w:line="276" w:lineRule="auto"/>
              <w:ind w:left="162"/>
              <w:rPr>
                <w:b/>
              </w:rPr>
            </w:pPr>
          </w:p>
          <w:p w14:paraId="2DE38998" w14:textId="77777777" w:rsidR="007833CC" w:rsidRPr="007E6481" w:rsidRDefault="007833CC" w:rsidP="007833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Content Objectives: </w:t>
            </w:r>
          </w:p>
          <w:p w14:paraId="0D226084" w14:textId="77777777" w:rsidR="007833CC" w:rsidRPr="00B02F25" w:rsidRDefault="007833CC" w:rsidP="00783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2F25">
              <w:rPr>
                <w:rFonts w:ascii="Arial" w:hAnsi="Arial" w:cs="Arial"/>
                <w:sz w:val="20"/>
                <w:szCs w:val="20"/>
              </w:rPr>
              <w:t>A. Read and comprehend grade-appropriate informational vocabulary and text.</w:t>
            </w:r>
          </w:p>
          <w:p w14:paraId="7ADD68B0" w14:textId="78CC66A8" w:rsidR="007833CC" w:rsidRPr="00B02F25" w:rsidRDefault="007833CC" w:rsidP="00783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2F25">
              <w:rPr>
                <w:rFonts w:ascii="Arial" w:hAnsi="Arial" w:cs="Arial"/>
                <w:sz w:val="20"/>
                <w:szCs w:val="20"/>
              </w:rPr>
              <w:t>B. Organize new vocabulary</w:t>
            </w:r>
            <w:r w:rsidR="007E6481">
              <w:rPr>
                <w:rFonts w:ascii="Arial" w:hAnsi="Arial" w:cs="Arial"/>
                <w:sz w:val="20"/>
                <w:szCs w:val="20"/>
              </w:rPr>
              <w:t xml:space="preserve"> and concepts</w:t>
            </w:r>
            <w:r w:rsidRPr="00B02F25">
              <w:rPr>
                <w:rFonts w:ascii="Arial" w:hAnsi="Arial" w:cs="Arial"/>
                <w:sz w:val="20"/>
                <w:szCs w:val="20"/>
              </w:rPr>
              <w:t xml:space="preserve"> through semantic mapping.</w:t>
            </w:r>
          </w:p>
          <w:p w14:paraId="1B0625BF" w14:textId="319E18A3" w:rsidR="007833CC" w:rsidRPr="00B02F25" w:rsidRDefault="007833CC" w:rsidP="00783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2F25">
              <w:rPr>
                <w:rFonts w:ascii="Arial" w:hAnsi="Arial" w:cs="Arial"/>
                <w:sz w:val="20"/>
                <w:szCs w:val="20"/>
              </w:rPr>
              <w:t xml:space="preserve">C. Identify cause and effect </w:t>
            </w:r>
            <w:r w:rsidR="002D3F3A">
              <w:rPr>
                <w:rFonts w:ascii="Arial" w:hAnsi="Arial" w:cs="Arial"/>
                <w:sz w:val="20"/>
                <w:szCs w:val="20"/>
              </w:rPr>
              <w:t>relationships related</w:t>
            </w:r>
            <w:r w:rsidRPr="00B02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3F3A">
              <w:rPr>
                <w:rFonts w:ascii="Arial" w:hAnsi="Arial" w:cs="Arial"/>
                <w:sz w:val="20"/>
                <w:szCs w:val="20"/>
              </w:rPr>
              <w:t>food sourcing</w:t>
            </w:r>
          </w:p>
          <w:p w14:paraId="55E2C2F6" w14:textId="248CB505" w:rsidR="007833CC" w:rsidRPr="00B02F25" w:rsidRDefault="007833CC" w:rsidP="00783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2F25">
              <w:rPr>
                <w:rFonts w:ascii="Arial" w:hAnsi="Arial" w:cs="Arial"/>
                <w:sz w:val="20"/>
                <w:szCs w:val="20"/>
              </w:rPr>
              <w:t>D. Use text structures accurately</w:t>
            </w:r>
          </w:p>
          <w:p w14:paraId="775E4881" w14:textId="77777777" w:rsidR="007833CC" w:rsidRPr="00B02F25" w:rsidRDefault="007833CC" w:rsidP="00783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2F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1087B4" w14:textId="4A6A15CB" w:rsidR="007833CC" w:rsidRDefault="007833CC" w:rsidP="007833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Language Objectives: </w:t>
            </w:r>
          </w:p>
          <w:p w14:paraId="62D2EC34" w14:textId="4E424D77" w:rsidR="00AB790F" w:rsidRDefault="00AB790F" w:rsidP="007833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Reading</w:t>
            </w:r>
          </w:p>
          <w:p w14:paraId="5BEB42A4" w14:textId="652010A7" w:rsidR="00AB790F" w:rsidRPr="00B02F25" w:rsidRDefault="00AB790F" w:rsidP="00AB79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2F25">
              <w:rPr>
                <w:rFonts w:ascii="Arial" w:hAnsi="Arial" w:cs="Arial"/>
                <w:sz w:val="20"/>
                <w:szCs w:val="20"/>
              </w:rPr>
              <w:t xml:space="preserve">A. Read a variety of passages </w:t>
            </w:r>
            <w:r>
              <w:rPr>
                <w:rFonts w:ascii="Arial" w:hAnsi="Arial" w:cs="Arial"/>
                <w:sz w:val="20"/>
                <w:szCs w:val="20"/>
              </w:rPr>
              <w:t>(grade-level</w:t>
            </w:r>
            <w:r w:rsidR="004328A3">
              <w:rPr>
                <w:rFonts w:ascii="Arial" w:hAnsi="Arial" w:cs="Arial"/>
                <w:sz w:val="20"/>
                <w:szCs w:val="20"/>
              </w:rPr>
              <w:t xml:space="preserve">-appropriate and at both </w:t>
            </w:r>
            <w:r>
              <w:rPr>
                <w:rFonts w:ascii="Arial" w:hAnsi="Arial" w:cs="Arial"/>
                <w:sz w:val="20"/>
                <w:szCs w:val="20"/>
              </w:rPr>
              <w:t>independent and instructional level)</w:t>
            </w:r>
          </w:p>
          <w:p w14:paraId="60A2AD9D" w14:textId="77777777" w:rsidR="00AB790F" w:rsidRDefault="00AB790F" w:rsidP="007833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58E392" w14:textId="6B6868EA" w:rsidR="00AB790F" w:rsidRDefault="00AB790F" w:rsidP="007833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Listening</w:t>
            </w:r>
          </w:p>
          <w:p w14:paraId="032FDC7E" w14:textId="2AB359D6" w:rsidR="00AB790F" w:rsidRDefault="00AB790F" w:rsidP="00AB79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02F2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Watch and </w:t>
            </w:r>
            <w:r w:rsidRPr="00B02F25">
              <w:rPr>
                <w:rFonts w:ascii="Arial" w:hAnsi="Arial" w:cs="Arial"/>
                <w:sz w:val="20"/>
                <w:szCs w:val="20"/>
              </w:rPr>
              <w:t>Listen to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02F25">
              <w:rPr>
                <w:rFonts w:ascii="Arial" w:hAnsi="Arial" w:cs="Arial"/>
                <w:sz w:val="20"/>
                <w:szCs w:val="20"/>
              </w:rPr>
              <w:t>formulate new understandings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8DC2F5" w14:textId="77777777" w:rsidR="00AB790F" w:rsidRDefault="00AB790F" w:rsidP="007833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720BDB" w14:textId="4A28DD86" w:rsidR="00AB790F" w:rsidRDefault="00AB790F" w:rsidP="007833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</w:p>
          <w:p w14:paraId="24D73664" w14:textId="0A6B7A07" w:rsidR="00AB790F" w:rsidRDefault="00AB790F" w:rsidP="00AB79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B02F25">
              <w:rPr>
                <w:rFonts w:ascii="Arial" w:hAnsi="Arial" w:cs="Arial"/>
                <w:sz w:val="20"/>
                <w:szCs w:val="20"/>
              </w:rPr>
              <w:t>Write thoughts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B02F25">
              <w:rPr>
                <w:rFonts w:ascii="Arial" w:hAnsi="Arial" w:cs="Arial"/>
                <w:sz w:val="20"/>
                <w:szCs w:val="20"/>
              </w:rPr>
              <w:t>responses to new information and questions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posed</w:t>
            </w:r>
          </w:p>
          <w:p w14:paraId="6F4E645B" w14:textId="08E9C582" w:rsidR="00AB790F" w:rsidRPr="00B02F25" w:rsidRDefault="00AB790F" w:rsidP="00AB79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B02F25">
              <w:rPr>
                <w:rFonts w:ascii="Arial" w:hAnsi="Arial" w:cs="Arial"/>
                <w:sz w:val="20"/>
                <w:szCs w:val="20"/>
              </w:rPr>
              <w:t>. Create comparative sentences (similarities and differences)</w:t>
            </w:r>
          </w:p>
          <w:p w14:paraId="2D6CE295" w14:textId="4C16C02B" w:rsidR="00AB790F" w:rsidRPr="00B02F25" w:rsidRDefault="00AB790F" w:rsidP="00AB79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02F25">
              <w:rPr>
                <w:rFonts w:ascii="Arial" w:hAnsi="Arial" w:cs="Arial"/>
                <w:sz w:val="20"/>
                <w:szCs w:val="20"/>
              </w:rPr>
              <w:t>. Create sequenced and cause and effect structures to explain issues.</w:t>
            </w:r>
          </w:p>
          <w:p w14:paraId="453D3AC8" w14:textId="1807BDBB" w:rsidR="00AB790F" w:rsidRPr="00B02F25" w:rsidRDefault="00AB790F" w:rsidP="00AB79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02F25">
              <w:rPr>
                <w:rFonts w:ascii="Arial" w:hAnsi="Arial" w:cs="Arial"/>
                <w:sz w:val="20"/>
                <w:szCs w:val="20"/>
              </w:rPr>
              <w:t>. Write an informative extended response about specific content</w:t>
            </w:r>
          </w:p>
          <w:p w14:paraId="1CC74CBA" w14:textId="77777777" w:rsidR="00AB790F" w:rsidRDefault="00AB790F" w:rsidP="007833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236A46" w14:textId="5ACEC623" w:rsidR="00AB790F" w:rsidRPr="007E6481" w:rsidRDefault="00AB790F" w:rsidP="007833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Speaking</w:t>
            </w:r>
          </w:p>
          <w:p w14:paraId="4DDCE8A4" w14:textId="1EC307BF" w:rsidR="007833CC" w:rsidRPr="00B02F25" w:rsidRDefault="00AB790F" w:rsidP="00783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7833CC" w:rsidRPr="00B02F25">
              <w:rPr>
                <w:rFonts w:ascii="Arial" w:hAnsi="Arial" w:cs="Arial"/>
                <w:sz w:val="20"/>
                <w:szCs w:val="20"/>
              </w:rPr>
              <w:t xml:space="preserve">Discuss claims using unbiased evidence and support    </w:t>
            </w:r>
          </w:p>
          <w:p w14:paraId="63B0A924" w14:textId="7C016750" w:rsidR="007833CC" w:rsidRDefault="00AB790F" w:rsidP="00783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7833CC" w:rsidRPr="00B02F25">
              <w:rPr>
                <w:rFonts w:ascii="Arial" w:hAnsi="Arial" w:cs="Arial"/>
                <w:sz w:val="20"/>
                <w:szCs w:val="20"/>
              </w:rPr>
              <w:t>Prepare and give oral information on specific content</w:t>
            </w:r>
            <w:r w:rsidR="007E6481">
              <w:rPr>
                <w:rFonts w:ascii="Arial" w:hAnsi="Arial" w:cs="Arial"/>
                <w:sz w:val="20"/>
                <w:szCs w:val="20"/>
              </w:rPr>
              <w:t xml:space="preserve"> using a variety of text structures (language for at least 3 purposes)</w:t>
            </w:r>
          </w:p>
          <w:p w14:paraId="3CE9CAF4" w14:textId="77777777" w:rsidR="007833CC" w:rsidRPr="00B02F25" w:rsidRDefault="007833CC" w:rsidP="00783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88D324B" w14:textId="77777777" w:rsidR="00B02F25" w:rsidRDefault="00B02F25" w:rsidP="007833CC">
            <w:pPr>
              <w:spacing w:line="276" w:lineRule="auto"/>
            </w:pPr>
          </w:p>
          <w:p w14:paraId="68D87C79" w14:textId="77777777" w:rsidR="00C15EDD" w:rsidRDefault="00C15EDD" w:rsidP="007833CC">
            <w:pPr>
              <w:spacing w:line="276" w:lineRule="auto"/>
            </w:pPr>
          </w:p>
          <w:p w14:paraId="0F137591" w14:textId="4BCF4009" w:rsidR="00C15EDD" w:rsidRPr="00EC2CD4" w:rsidRDefault="00C15EDD" w:rsidP="007833CC">
            <w:pPr>
              <w:spacing w:line="276" w:lineRule="auto"/>
            </w:pPr>
          </w:p>
        </w:tc>
      </w:tr>
      <w:tr w:rsidR="004820D0" w14:paraId="52130C22" w14:textId="77777777" w:rsidTr="00787A4C">
        <w:trPr>
          <w:gridAfter w:val="1"/>
          <w:wAfter w:w="21" w:type="dxa"/>
        </w:trPr>
        <w:tc>
          <w:tcPr>
            <w:tcW w:w="2515" w:type="dxa"/>
            <w:shd w:val="clear" w:color="auto" w:fill="9CC2E5" w:themeFill="accent1" w:themeFillTint="99"/>
          </w:tcPr>
          <w:p w14:paraId="10098E6E" w14:textId="6AE81CFB" w:rsidR="004820D0" w:rsidRDefault="00C44810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Ohio </w:t>
            </w:r>
            <w:r w:rsidR="004820D0" w:rsidRPr="00FA4D5C">
              <w:rPr>
                <w:rFonts w:ascii="Arial" w:hAnsi="Arial" w:cs="Arial"/>
                <w:b/>
                <w:sz w:val="20"/>
                <w:szCs w:val="20"/>
              </w:rPr>
              <w:t>Standard</w:t>
            </w:r>
            <w:r w:rsidR="00787A4C">
              <w:rPr>
                <w:rFonts w:ascii="Arial" w:hAnsi="Arial" w:cs="Arial"/>
                <w:b/>
                <w:sz w:val="20"/>
                <w:szCs w:val="20"/>
              </w:rPr>
              <w:t>s and Competencies</w:t>
            </w:r>
          </w:p>
          <w:p w14:paraId="59A9DC83" w14:textId="77777777" w:rsidR="00787A4C" w:rsidRPr="00787A4C" w:rsidRDefault="00787A4C" w:rsidP="00787A4C">
            <w:pPr>
              <w:spacing w:line="276" w:lineRule="auto"/>
              <w:rPr>
                <w:rFonts w:ascii="Arial" w:hAnsi="Arial" w:cs="Arial"/>
                <w:b/>
                <w:i/>
                <w:color w:val="0000CC"/>
                <w:sz w:val="20"/>
                <w:szCs w:val="20"/>
                <w:u w:val="single"/>
              </w:rPr>
            </w:pPr>
            <w:r w:rsidRPr="00787A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NOTE: You do not need to do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all of these in this one lesson</w:t>
            </w:r>
          </w:p>
          <w:p w14:paraId="647D8386" w14:textId="77777777" w:rsidR="004820D0" w:rsidRDefault="004820D0" w:rsidP="00787A4C">
            <w:pPr>
              <w:spacing w:line="276" w:lineRule="auto"/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</w:p>
          <w:p w14:paraId="49AE7CE0" w14:textId="10D0ACEC" w:rsidR="00F00D0A" w:rsidRPr="00EC2CD4" w:rsidRDefault="004820D0" w:rsidP="004328A3">
            <w:pPr>
              <w:spacing w:line="276" w:lineRule="auto"/>
              <w:rPr>
                <w:b/>
              </w:rPr>
            </w:pPr>
            <w:r w:rsidRPr="00495536">
              <w:rPr>
                <w:rFonts w:ascii="Arial" w:hAnsi="Arial" w:cs="Arial"/>
                <w:i/>
                <w:sz w:val="20"/>
                <w:szCs w:val="20"/>
              </w:rPr>
              <w:t>Grade levels:</w:t>
            </w:r>
            <w:r w:rsidR="004328A3">
              <w:rPr>
                <w:rFonts w:ascii="Arial" w:hAnsi="Arial" w:cs="Arial"/>
                <w:i/>
                <w:sz w:val="20"/>
                <w:szCs w:val="20"/>
              </w:rPr>
              <w:t xml:space="preserve"> 7-8</w:t>
            </w:r>
            <w:r w:rsidRPr="0049553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59" w:type="dxa"/>
          </w:tcPr>
          <w:p w14:paraId="0A8F7BBC" w14:textId="45F60910" w:rsidR="007833CC" w:rsidRPr="00AB790F" w:rsidRDefault="00201C05" w:rsidP="007833C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2" w:hanging="162"/>
            </w:pPr>
            <w:hyperlink r:id="rId7" w:history="1">
              <w:r w:rsidR="007833CC" w:rsidRPr="00C44810">
                <w:rPr>
                  <w:rStyle w:val="Hyperlink"/>
                  <w:b/>
                </w:rPr>
                <w:t xml:space="preserve">LEP </w:t>
              </w:r>
              <w:r w:rsidR="004328A3" w:rsidRPr="00C44810">
                <w:rPr>
                  <w:rStyle w:val="Hyperlink"/>
                  <w:b/>
                  <w:sz w:val="20"/>
                  <w:szCs w:val="20"/>
                </w:rPr>
                <w:t>(Limited English Proficiency)</w:t>
              </w:r>
            </w:hyperlink>
            <w:r w:rsidR="004328A3">
              <w:rPr>
                <w:b/>
              </w:rPr>
              <w:t xml:space="preserve"> </w:t>
            </w:r>
            <w:r w:rsidR="007833CC">
              <w:rPr>
                <w:b/>
              </w:rPr>
              <w:t xml:space="preserve">+ </w:t>
            </w:r>
            <w:hyperlink r:id="rId8" w:history="1">
              <w:r w:rsidR="007833CC" w:rsidRPr="00C44810">
                <w:rPr>
                  <w:rStyle w:val="Hyperlink"/>
                  <w:b/>
                </w:rPr>
                <w:t>CCSS</w:t>
              </w:r>
              <w:r w:rsidR="004328A3" w:rsidRPr="00C44810">
                <w:rPr>
                  <w:rStyle w:val="Hyperlink"/>
                  <w:b/>
                </w:rPr>
                <w:t xml:space="preserve"> </w:t>
              </w:r>
              <w:r w:rsidR="004328A3" w:rsidRPr="00C44810">
                <w:rPr>
                  <w:rStyle w:val="Hyperlink"/>
                  <w:b/>
                  <w:sz w:val="20"/>
                  <w:szCs w:val="20"/>
                </w:rPr>
                <w:t>(tie to Common Core ELA State Standards)</w:t>
              </w:r>
            </w:hyperlink>
          </w:p>
          <w:p w14:paraId="64C18E59" w14:textId="1B8E1BC3" w:rsidR="00AB790F" w:rsidRDefault="00AB790F" w:rsidP="00AB790F">
            <w:pPr>
              <w:pStyle w:val="ListParagraph"/>
              <w:spacing w:line="276" w:lineRule="auto"/>
              <w:ind w:left="162"/>
              <w:rPr>
                <w:b/>
              </w:rPr>
            </w:pPr>
            <w:r>
              <w:rPr>
                <w:b/>
              </w:rPr>
              <w:t>Reading</w:t>
            </w:r>
          </w:p>
          <w:p w14:paraId="3C4B82F3" w14:textId="7075E762" w:rsidR="00AB790F" w:rsidRPr="002F321C" w:rsidRDefault="00201C05" w:rsidP="00AB79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" w:anchor="CCSS.ELA-Literacy.SL.3.1" w:history="1">
              <w:r w:rsidR="00AB790F" w:rsidRPr="00C44810">
                <w:rPr>
                  <w:rStyle w:val="Hyperlink"/>
                  <w:rFonts w:ascii="Arial" w:hAnsi="Arial" w:cs="Arial"/>
                  <w:sz w:val="20"/>
                  <w:szCs w:val="20"/>
                </w:rPr>
                <w:t>6-8.3 + SL 3-1</w:t>
              </w:r>
            </w:hyperlink>
            <w:r w:rsidR="00AB790F" w:rsidRPr="002F321C">
              <w:rPr>
                <w:rFonts w:ascii="Arial" w:hAnsi="Arial" w:cs="Arial"/>
                <w:sz w:val="20"/>
                <w:szCs w:val="20"/>
              </w:rPr>
              <w:t xml:space="preserve"> – Identify a speaker’s argument and specific claims</w:t>
            </w:r>
            <w:r w:rsidR="00AB79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B1A525" w14:textId="73ADE315" w:rsidR="00AB790F" w:rsidRPr="002F321C" w:rsidRDefault="00201C05" w:rsidP="00AB79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B790F" w:rsidRPr="00C4481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6-8.8 + L </w:t>
              </w:r>
              <w:r w:rsidR="00C44810" w:rsidRPr="00C44810">
                <w:rPr>
                  <w:rStyle w:val="Hyperlink"/>
                  <w:rFonts w:ascii="Arial" w:hAnsi="Arial" w:cs="Arial"/>
                  <w:sz w:val="20"/>
                  <w:szCs w:val="20"/>
                </w:rPr>
                <w:t>7</w:t>
              </w:r>
              <w:r w:rsidR="00AB790F" w:rsidRPr="00C44810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</w:hyperlink>
            <w:r w:rsidR="00AB790F" w:rsidRPr="002F321C">
              <w:rPr>
                <w:rFonts w:ascii="Arial" w:hAnsi="Arial" w:cs="Arial"/>
                <w:sz w:val="20"/>
                <w:szCs w:val="20"/>
              </w:rPr>
              <w:t xml:space="preserve"> - Use context clues to determine meanings of new academic words/phrases.</w:t>
            </w:r>
          </w:p>
          <w:p w14:paraId="4C6DF620" w14:textId="0887D9B8" w:rsidR="003A64B1" w:rsidRDefault="00201C05" w:rsidP="003A64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3A64B1" w:rsidRPr="00920E8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6-8.1/10 + </w:t>
              </w:r>
              <w:r w:rsidR="00920E84" w:rsidRPr="00920E84">
                <w:rPr>
                  <w:rStyle w:val="Hyperlink"/>
                  <w:rFonts w:ascii="Arial" w:hAnsi="Arial" w:cs="Arial"/>
                  <w:sz w:val="20"/>
                  <w:szCs w:val="20"/>
                </w:rPr>
                <w:t>CCRA.W.7</w:t>
              </w:r>
            </w:hyperlink>
            <w:r w:rsidR="003A64B1" w:rsidRPr="002F321C">
              <w:rPr>
                <w:rFonts w:ascii="Arial" w:hAnsi="Arial" w:cs="Arial"/>
                <w:sz w:val="20"/>
                <w:szCs w:val="20"/>
              </w:rPr>
              <w:t>. Research to build information and share knowledge by comparing and synthesizing information</w:t>
            </w:r>
            <w:r w:rsidR="003A6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4B1" w:rsidRPr="002F321C">
              <w:rPr>
                <w:rFonts w:ascii="Arial" w:hAnsi="Arial" w:cs="Arial"/>
                <w:sz w:val="20"/>
                <w:szCs w:val="20"/>
              </w:rPr>
              <w:t>from content-rich text. Use English language structures to communicate specific information.</w:t>
            </w:r>
          </w:p>
          <w:p w14:paraId="35CBD577" w14:textId="77777777" w:rsidR="00AB790F" w:rsidRDefault="00AB790F" w:rsidP="00AB790F">
            <w:pPr>
              <w:pStyle w:val="ListParagraph"/>
              <w:spacing w:line="276" w:lineRule="auto"/>
              <w:ind w:left="162"/>
              <w:rPr>
                <w:b/>
              </w:rPr>
            </w:pPr>
          </w:p>
          <w:p w14:paraId="1550A522" w14:textId="5DFF1157" w:rsidR="00AB790F" w:rsidRDefault="00AB790F" w:rsidP="00AB790F">
            <w:pPr>
              <w:pStyle w:val="ListParagraph"/>
              <w:spacing w:line="276" w:lineRule="auto"/>
              <w:ind w:left="162"/>
              <w:rPr>
                <w:b/>
              </w:rPr>
            </w:pPr>
            <w:r>
              <w:rPr>
                <w:b/>
              </w:rPr>
              <w:t>Listening</w:t>
            </w:r>
          </w:p>
          <w:p w14:paraId="18534837" w14:textId="178AAEA6" w:rsidR="00AB790F" w:rsidRPr="002F321C" w:rsidRDefault="00201C05" w:rsidP="00AB79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" w:anchor="CCSS.ELA-Literacy.SL.3.1" w:history="1">
              <w:r w:rsidR="00AB790F" w:rsidRPr="00920E84">
                <w:rPr>
                  <w:rStyle w:val="Hyperlink"/>
                  <w:rFonts w:ascii="Arial" w:hAnsi="Arial" w:cs="Arial"/>
                  <w:sz w:val="20"/>
                  <w:szCs w:val="20"/>
                </w:rPr>
                <w:t>6-8.3 + SL 3-1</w:t>
              </w:r>
            </w:hyperlink>
            <w:r w:rsidR="00AB790F" w:rsidRPr="002F321C">
              <w:rPr>
                <w:rFonts w:ascii="Arial" w:hAnsi="Arial" w:cs="Arial"/>
                <w:sz w:val="20"/>
                <w:szCs w:val="20"/>
              </w:rPr>
              <w:t xml:space="preserve"> – Identify a speaker’s argument and specific claims</w:t>
            </w:r>
            <w:r w:rsidR="00AB79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491910" w14:textId="77777777" w:rsidR="00AB790F" w:rsidRDefault="00AB790F" w:rsidP="00AB790F">
            <w:pPr>
              <w:pStyle w:val="ListParagraph"/>
              <w:spacing w:line="276" w:lineRule="auto"/>
              <w:ind w:left="162"/>
              <w:rPr>
                <w:b/>
              </w:rPr>
            </w:pPr>
          </w:p>
          <w:p w14:paraId="3D615D6C" w14:textId="7C5A1056" w:rsidR="00AB790F" w:rsidRDefault="00AB790F" w:rsidP="00AB790F">
            <w:pPr>
              <w:pStyle w:val="ListParagraph"/>
              <w:spacing w:line="276" w:lineRule="auto"/>
              <w:ind w:left="162"/>
              <w:rPr>
                <w:b/>
              </w:rPr>
            </w:pPr>
            <w:r>
              <w:rPr>
                <w:b/>
              </w:rPr>
              <w:t>Writing</w:t>
            </w:r>
          </w:p>
          <w:p w14:paraId="5D0E3EF4" w14:textId="0E44E402" w:rsidR="00AB790F" w:rsidRPr="002F321C" w:rsidRDefault="00201C05" w:rsidP="00AB79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B790F" w:rsidRPr="00920E8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6-8.1 + </w:t>
              </w:r>
              <w:r w:rsidR="00920E84" w:rsidRPr="00920E84">
                <w:rPr>
                  <w:rStyle w:val="Hyperlink"/>
                  <w:rFonts w:ascii="Arial" w:hAnsi="Arial" w:cs="Arial"/>
                  <w:sz w:val="20"/>
                  <w:szCs w:val="20"/>
                </w:rPr>
                <w:t>RI.7.1</w:t>
              </w:r>
              <w:r w:rsidR="00AB790F" w:rsidRPr="00920E84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</w:hyperlink>
            <w:r w:rsidR="00AB790F" w:rsidRPr="002F321C">
              <w:rPr>
                <w:rFonts w:ascii="Arial" w:hAnsi="Arial" w:cs="Arial"/>
                <w:sz w:val="20"/>
                <w:szCs w:val="20"/>
              </w:rPr>
              <w:t xml:space="preserve"> Support analysis of complex texts </w:t>
            </w:r>
            <w:r w:rsidR="00AB790F">
              <w:rPr>
                <w:rFonts w:ascii="Arial" w:hAnsi="Arial" w:cs="Arial"/>
                <w:sz w:val="20"/>
                <w:szCs w:val="20"/>
              </w:rPr>
              <w:t>with</w:t>
            </w:r>
            <w:r w:rsidR="00AB790F" w:rsidRPr="002F321C">
              <w:rPr>
                <w:rFonts w:ascii="Arial" w:hAnsi="Arial" w:cs="Arial"/>
                <w:sz w:val="20"/>
                <w:szCs w:val="20"/>
              </w:rPr>
              <w:t xml:space="preserve"> evidence. </w:t>
            </w:r>
          </w:p>
          <w:p w14:paraId="2A2D748D" w14:textId="17B261B9" w:rsidR="00AB790F" w:rsidRPr="002F321C" w:rsidRDefault="00201C05" w:rsidP="00AB79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AB790F" w:rsidRPr="00920E84">
                <w:rPr>
                  <w:rStyle w:val="Hyperlink"/>
                  <w:rFonts w:ascii="Arial" w:hAnsi="Arial" w:cs="Arial"/>
                  <w:sz w:val="20"/>
                  <w:szCs w:val="20"/>
                </w:rPr>
                <w:t>6-8.3 + W.2 d, e</w:t>
              </w:r>
            </w:hyperlink>
            <w:r w:rsidR="00AB790F" w:rsidRPr="002F321C">
              <w:rPr>
                <w:rFonts w:ascii="Arial" w:hAnsi="Arial" w:cs="Arial"/>
                <w:sz w:val="20"/>
                <w:szCs w:val="20"/>
              </w:rPr>
              <w:t xml:space="preserve"> – Produce clear informative text with specific purpose and vocabulary; establish</w:t>
            </w:r>
            <w:r w:rsidR="00AB79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790F" w:rsidRPr="002F321C">
              <w:rPr>
                <w:rFonts w:ascii="Arial" w:hAnsi="Arial" w:cs="Arial"/>
                <w:sz w:val="20"/>
                <w:szCs w:val="20"/>
              </w:rPr>
              <w:t>and maintain a formal style</w:t>
            </w:r>
            <w:r w:rsidR="00AB790F">
              <w:rPr>
                <w:rFonts w:ascii="Arial" w:hAnsi="Arial" w:cs="Arial"/>
                <w:sz w:val="20"/>
                <w:szCs w:val="20"/>
              </w:rPr>
              <w:t xml:space="preserve"> (text structures)</w:t>
            </w:r>
          </w:p>
          <w:p w14:paraId="477FF4C9" w14:textId="610B5966" w:rsidR="00AB790F" w:rsidRDefault="00201C05" w:rsidP="00AB79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AB790F" w:rsidRPr="00920E84">
                <w:rPr>
                  <w:rStyle w:val="Hyperlink"/>
                  <w:rFonts w:ascii="Arial" w:hAnsi="Arial" w:cs="Arial"/>
                  <w:sz w:val="20"/>
                  <w:szCs w:val="20"/>
                </w:rPr>
                <w:t>6-8.10 + L1b</w:t>
              </w:r>
            </w:hyperlink>
            <w:r w:rsidR="00AB790F" w:rsidRPr="002F321C">
              <w:rPr>
                <w:rFonts w:ascii="Arial" w:hAnsi="Arial" w:cs="Arial"/>
                <w:sz w:val="20"/>
                <w:szCs w:val="20"/>
              </w:rPr>
              <w:t xml:space="preserve"> – Choose among various types of sentences to show different relationships among ideas.</w:t>
            </w:r>
          </w:p>
          <w:p w14:paraId="46C280E8" w14:textId="5B0386AF" w:rsidR="003A64B1" w:rsidRDefault="00201C05" w:rsidP="003A64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A64B1" w:rsidRPr="00920E84">
                <w:rPr>
                  <w:rStyle w:val="Hyperlink"/>
                  <w:rFonts w:ascii="Arial" w:hAnsi="Arial" w:cs="Arial"/>
                  <w:sz w:val="20"/>
                  <w:szCs w:val="20"/>
                </w:rPr>
                <w:t>6-8.1/10 + EP4</w:t>
              </w:r>
            </w:hyperlink>
            <w:r w:rsidR="003A64B1" w:rsidRPr="002F321C">
              <w:rPr>
                <w:rFonts w:ascii="Arial" w:hAnsi="Arial" w:cs="Arial"/>
                <w:sz w:val="20"/>
                <w:szCs w:val="20"/>
              </w:rPr>
              <w:t>. Research to build information and share knowledge by comparing and synthesizing information</w:t>
            </w:r>
            <w:r w:rsidR="003A6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4B1" w:rsidRPr="002F321C">
              <w:rPr>
                <w:rFonts w:ascii="Arial" w:hAnsi="Arial" w:cs="Arial"/>
                <w:sz w:val="20"/>
                <w:szCs w:val="20"/>
              </w:rPr>
              <w:t>from content-rich text. Use English language structures to communicate specific information.</w:t>
            </w:r>
          </w:p>
          <w:p w14:paraId="2631BC37" w14:textId="77777777" w:rsidR="00AB790F" w:rsidRDefault="00AB790F" w:rsidP="00AB790F">
            <w:pPr>
              <w:pStyle w:val="ListParagraph"/>
              <w:spacing w:line="276" w:lineRule="auto"/>
              <w:ind w:left="162"/>
              <w:rPr>
                <w:b/>
              </w:rPr>
            </w:pPr>
          </w:p>
          <w:p w14:paraId="13459245" w14:textId="6BFF33EF" w:rsidR="00AB790F" w:rsidRDefault="00AB790F" w:rsidP="00AB790F">
            <w:pPr>
              <w:pStyle w:val="ListParagraph"/>
              <w:spacing w:line="276" w:lineRule="auto"/>
              <w:ind w:left="162"/>
            </w:pPr>
            <w:r>
              <w:rPr>
                <w:b/>
              </w:rPr>
              <w:t>Speaking</w:t>
            </w:r>
          </w:p>
          <w:p w14:paraId="60FFE4FA" w14:textId="50EF7E66" w:rsidR="007833CC" w:rsidRDefault="00201C05" w:rsidP="00783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7833CC" w:rsidRPr="006C000C">
                <w:rPr>
                  <w:rStyle w:val="Hyperlink"/>
                  <w:rFonts w:ascii="Arial" w:hAnsi="Arial" w:cs="Arial"/>
                  <w:sz w:val="20"/>
                  <w:szCs w:val="20"/>
                </w:rPr>
                <w:t>6-8.7 + RI7-</w:t>
              </w:r>
              <w:r w:rsidR="006C000C" w:rsidRPr="006C000C">
                <w:rPr>
                  <w:rStyle w:val="Hyperlink"/>
                  <w:rFonts w:ascii="Arial" w:hAnsi="Arial" w:cs="Arial"/>
                  <w:sz w:val="20"/>
                  <w:szCs w:val="20"/>
                </w:rPr>
                <w:t>7</w:t>
              </w:r>
            </w:hyperlink>
            <w:r w:rsidR="007833CC" w:rsidRPr="002F321C">
              <w:rPr>
                <w:rFonts w:ascii="Arial" w:hAnsi="Arial" w:cs="Arial"/>
                <w:sz w:val="20"/>
                <w:szCs w:val="20"/>
              </w:rPr>
              <w:t xml:space="preserve"> – Compare and contrast a text or audio to a multimedia version.</w:t>
            </w:r>
          </w:p>
          <w:p w14:paraId="1D444B8E" w14:textId="4D3A8FB0" w:rsidR="007833CC" w:rsidRDefault="00201C05" w:rsidP="003A64B1">
            <w:pPr>
              <w:tabs>
                <w:tab w:val="left" w:pos="601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A64B1" w:rsidRPr="006C000C">
                <w:rPr>
                  <w:rStyle w:val="Hyperlink"/>
                  <w:rFonts w:ascii="Arial" w:hAnsi="Arial" w:cs="Arial"/>
                  <w:sz w:val="20"/>
                  <w:szCs w:val="20"/>
                </w:rPr>
                <w:t>6-8.9</w:t>
              </w:r>
            </w:hyperlink>
            <w:r w:rsidR="003A64B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A64B1" w:rsidRPr="003A64B1">
              <w:rPr>
                <w:rFonts w:ascii="Arial" w:hAnsi="Arial" w:cs="Arial"/>
                <w:sz w:val="20"/>
                <w:szCs w:val="20"/>
              </w:rPr>
              <w:t>create clear and coherent</w:t>
            </w:r>
            <w:r w:rsidR="003A6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4B1" w:rsidRPr="003A64B1">
              <w:rPr>
                <w:rFonts w:ascii="Arial" w:hAnsi="Arial" w:cs="Arial"/>
                <w:sz w:val="20"/>
                <w:szCs w:val="20"/>
              </w:rPr>
              <w:t>grade-appropriate spee</w:t>
            </w:r>
            <w:r w:rsidR="003A64B1">
              <w:rPr>
                <w:rFonts w:ascii="Arial" w:hAnsi="Arial" w:cs="Arial"/>
                <w:sz w:val="20"/>
                <w:szCs w:val="20"/>
              </w:rPr>
              <w:t>ch to introduce and develop a topic with facts and details.</w:t>
            </w:r>
          </w:p>
          <w:p w14:paraId="3A77BDB2" w14:textId="77777777" w:rsidR="00C15EDD" w:rsidRPr="003A64B1" w:rsidRDefault="00C15EDD" w:rsidP="003A64B1">
            <w:pPr>
              <w:tabs>
                <w:tab w:val="left" w:pos="601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49DD17B" w14:textId="77777777" w:rsidR="007833CC" w:rsidRDefault="007833CC" w:rsidP="00787A4C">
            <w:pPr>
              <w:spacing w:line="276" w:lineRule="auto"/>
              <w:rPr>
                <w:b/>
              </w:rPr>
            </w:pPr>
          </w:p>
          <w:p w14:paraId="26202F84" w14:textId="77777777" w:rsidR="00DC7A14" w:rsidRDefault="00DC7A14" w:rsidP="00787A4C">
            <w:pPr>
              <w:spacing w:line="276" w:lineRule="auto"/>
              <w:rPr>
                <w:b/>
              </w:rPr>
            </w:pPr>
          </w:p>
          <w:p w14:paraId="107C2614" w14:textId="77777777" w:rsidR="00DC7A14" w:rsidRDefault="00DC7A14" w:rsidP="00787A4C">
            <w:pPr>
              <w:spacing w:line="276" w:lineRule="auto"/>
              <w:rPr>
                <w:b/>
              </w:rPr>
            </w:pPr>
          </w:p>
          <w:p w14:paraId="36FC1444" w14:textId="77777777" w:rsidR="00DC7A14" w:rsidRDefault="00DC7A14" w:rsidP="00787A4C">
            <w:pPr>
              <w:spacing w:line="276" w:lineRule="auto"/>
              <w:rPr>
                <w:b/>
              </w:rPr>
            </w:pPr>
          </w:p>
          <w:p w14:paraId="1050004F" w14:textId="77777777" w:rsidR="00DC7A14" w:rsidRDefault="00DC7A14" w:rsidP="00787A4C">
            <w:pPr>
              <w:spacing w:line="276" w:lineRule="auto"/>
              <w:rPr>
                <w:b/>
              </w:rPr>
            </w:pPr>
          </w:p>
          <w:p w14:paraId="78C21591" w14:textId="77777777" w:rsidR="00DC7A14" w:rsidRDefault="00DC7A14" w:rsidP="00787A4C">
            <w:pPr>
              <w:spacing w:line="276" w:lineRule="auto"/>
              <w:rPr>
                <w:b/>
              </w:rPr>
            </w:pPr>
          </w:p>
          <w:p w14:paraId="5F970329" w14:textId="77777777" w:rsidR="00DC7A14" w:rsidRDefault="00DC7A14" w:rsidP="00787A4C">
            <w:pPr>
              <w:spacing w:line="276" w:lineRule="auto"/>
              <w:rPr>
                <w:b/>
              </w:rPr>
            </w:pPr>
          </w:p>
          <w:p w14:paraId="0E1AD5FA" w14:textId="77777777" w:rsidR="00DC7A14" w:rsidRDefault="00DC7A14" w:rsidP="00787A4C">
            <w:pPr>
              <w:spacing w:line="276" w:lineRule="auto"/>
              <w:rPr>
                <w:b/>
              </w:rPr>
            </w:pPr>
          </w:p>
          <w:p w14:paraId="3B80D88D" w14:textId="77777777" w:rsidR="00DC7A14" w:rsidRDefault="00DC7A14" w:rsidP="00787A4C">
            <w:pPr>
              <w:spacing w:line="276" w:lineRule="auto"/>
              <w:rPr>
                <w:b/>
              </w:rPr>
            </w:pPr>
          </w:p>
          <w:p w14:paraId="7E9BFD64" w14:textId="77777777" w:rsidR="00DC7A14" w:rsidRDefault="00DC7A14" w:rsidP="00787A4C">
            <w:pPr>
              <w:spacing w:line="276" w:lineRule="auto"/>
              <w:rPr>
                <w:b/>
              </w:rPr>
            </w:pPr>
          </w:p>
          <w:p w14:paraId="6F051A99" w14:textId="77777777" w:rsidR="00DC7A14" w:rsidRDefault="00DC7A14" w:rsidP="00787A4C">
            <w:pPr>
              <w:spacing w:line="276" w:lineRule="auto"/>
              <w:rPr>
                <w:b/>
              </w:rPr>
            </w:pPr>
          </w:p>
          <w:p w14:paraId="213A981C" w14:textId="77777777" w:rsidR="00DC7A14" w:rsidRDefault="00DC7A14" w:rsidP="00787A4C">
            <w:pPr>
              <w:spacing w:line="276" w:lineRule="auto"/>
              <w:rPr>
                <w:b/>
              </w:rPr>
            </w:pPr>
          </w:p>
          <w:p w14:paraId="38A79F9E" w14:textId="77777777" w:rsidR="00DC7A14" w:rsidRDefault="00DC7A14" w:rsidP="00787A4C">
            <w:pPr>
              <w:spacing w:line="276" w:lineRule="auto"/>
              <w:rPr>
                <w:b/>
              </w:rPr>
            </w:pPr>
          </w:p>
          <w:p w14:paraId="3E8F4CEA" w14:textId="77777777" w:rsidR="00DC7A14" w:rsidRDefault="00DC7A14" w:rsidP="00787A4C">
            <w:pPr>
              <w:spacing w:line="276" w:lineRule="auto"/>
              <w:rPr>
                <w:b/>
              </w:rPr>
            </w:pPr>
          </w:p>
          <w:p w14:paraId="330D45BE" w14:textId="77777777" w:rsidR="00DC7A14" w:rsidRDefault="00DC7A14" w:rsidP="00787A4C">
            <w:pPr>
              <w:spacing w:line="276" w:lineRule="auto"/>
              <w:rPr>
                <w:b/>
              </w:rPr>
            </w:pPr>
          </w:p>
          <w:p w14:paraId="7565E1B9" w14:textId="77777777" w:rsidR="00DC7A14" w:rsidRDefault="00DC7A14" w:rsidP="00787A4C">
            <w:pPr>
              <w:spacing w:line="276" w:lineRule="auto"/>
              <w:rPr>
                <w:b/>
              </w:rPr>
            </w:pPr>
          </w:p>
          <w:p w14:paraId="48C2FD18" w14:textId="77777777" w:rsidR="00DC7A14" w:rsidRDefault="00DC7A14" w:rsidP="00787A4C">
            <w:pPr>
              <w:spacing w:line="276" w:lineRule="auto"/>
              <w:rPr>
                <w:b/>
              </w:rPr>
            </w:pPr>
          </w:p>
          <w:p w14:paraId="468AB373" w14:textId="60917F06" w:rsidR="00DC7A14" w:rsidRPr="004820D0" w:rsidRDefault="00DC7A14" w:rsidP="00787A4C">
            <w:pPr>
              <w:spacing w:line="276" w:lineRule="auto"/>
              <w:rPr>
                <w:b/>
              </w:rPr>
            </w:pPr>
          </w:p>
        </w:tc>
      </w:tr>
      <w:tr w:rsidR="003F477F" w:rsidRPr="00253403" w14:paraId="078D4E15" w14:textId="77777777" w:rsidTr="00137A95">
        <w:tblPrEx>
          <w:shd w:val="clear" w:color="auto" w:fill="D9D9D9" w:themeFill="background1" w:themeFillShade="D9"/>
        </w:tblPrEx>
        <w:tc>
          <w:tcPr>
            <w:tcW w:w="9895" w:type="dxa"/>
            <w:gridSpan w:val="3"/>
            <w:shd w:val="clear" w:color="auto" w:fill="BDD6EE" w:themeFill="accent1" w:themeFillTint="66"/>
          </w:tcPr>
          <w:p w14:paraId="3FC54786" w14:textId="77777777" w:rsidR="003F477F" w:rsidRDefault="003F477F" w:rsidP="00787A4C">
            <w:pPr>
              <w:spacing w:line="276" w:lineRule="auto"/>
              <w:rPr>
                <w:b/>
                <w:i/>
              </w:rPr>
            </w:pPr>
            <w:r w:rsidRPr="00137A95">
              <w:rPr>
                <w:b/>
              </w:rPr>
              <w:t>Formative Practice and Assessments:</w:t>
            </w:r>
            <w:r>
              <w:rPr>
                <w:b/>
              </w:rPr>
              <w:t xml:space="preserve"> </w:t>
            </w:r>
            <w:r w:rsidRPr="00137A95">
              <w:rPr>
                <w:b/>
                <w:i/>
              </w:rPr>
              <w:t xml:space="preserve"> </w:t>
            </w:r>
            <w:r w:rsidR="001D4BFE">
              <w:rPr>
                <w:i/>
              </w:rPr>
              <w:t>How/</w:t>
            </w:r>
            <w:r w:rsidRPr="00137A95">
              <w:rPr>
                <w:i/>
              </w:rPr>
              <w:t>when will I check for understanding (interpretive, interpersonal, presentational, culture, vocab, grammar) and guide my instruction to ensure that students are progressing toward the learning outcomes for the unit? (</w:t>
            </w:r>
            <w:r w:rsidR="001D4BFE">
              <w:rPr>
                <w:i/>
              </w:rPr>
              <w:t xml:space="preserve">IE </w:t>
            </w:r>
            <w:r w:rsidRPr="00137A95">
              <w:rPr>
                <w:i/>
              </w:rPr>
              <w:t>activities, quizzes, bell ringers, games, exit tickets, etc.)</w:t>
            </w:r>
            <w:r w:rsidRPr="00137A95">
              <w:rPr>
                <w:b/>
                <w:i/>
              </w:rPr>
              <w:t xml:space="preserve"> </w:t>
            </w:r>
          </w:p>
          <w:p w14:paraId="0E55AAFC" w14:textId="5423A0DC" w:rsidR="003F477F" w:rsidRPr="00137A95" w:rsidRDefault="003F477F" w:rsidP="00787A4C">
            <w:pPr>
              <w:spacing w:line="276" w:lineRule="auto"/>
            </w:pPr>
          </w:p>
        </w:tc>
      </w:tr>
      <w:tr w:rsidR="003F477F" w:rsidRPr="00253403" w14:paraId="79519E6D" w14:textId="77777777" w:rsidTr="001D4BFE">
        <w:tblPrEx>
          <w:shd w:val="clear" w:color="auto" w:fill="D9D9D9" w:themeFill="background1" w:themeFillShade="D9"/>
        </w:tblPrEx>
        <w:tc>
          <w:tcPr>
            <w:tcW w:w="9895" w:type="dxa"/>
            <w:gridSpan w:val="3"/>
            <w:shd w:val="clear" w:color="auto" w:fill="FFFFFF" w:themeFill="background1"/>
          </w:tcPr>
          <w:p w14:paraId="4575B372" w14:textId="77777777" w:rsidR="00E747DE" w:rsidRPr="00E747DE" w:rsidRDefault="00E747DE" w:rsidP="00787A4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9E66EC0" w14:textId="77777777" w:rsidR="00DC7A14" w:rsidRDefault="00DC7A14" w:rsidP="00787A4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F92883" w14:textId="7B745B7B" w:rsidR="003F477F" w:rsidRDefault="00E747DE" w:rsidP="00787A4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Beginning of the lesson</w:t>
            </w:r>
          </w:p>
          <w:p w14:paraId="0F40DC8D" w14:textId="57FEF655" w:rsidR="00E747DE" w:rsidRDefault="00E747DE" w:rsidP="00E747D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Independent: </w:t>
            </w:r>
            <w:r w:rsidR="004328A3">
              <w:rPr>
                <w:rFonts w:ascii="Arial" w:hAnsi="Arial" w:cs="Arial"/>
                <w:sz w:val="20"/>
                <w:szCs w:val="20"/>
              </w:rPr>
              <w:t xml:space="preserve">Students will record a response, or responses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328A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favorite food prompt </w:t>
            </w:r>
            <w:r w:rsidR="004328A3">
              <w:rPr>
                <w:rFonts w:ascii="Arial" w:hAnsi="Arial" w:cs="Arial"/>
                <w:sz w:val="20"/>
                <w:szCs w:val="20"/>
              </w:rPr>
              <w:t xml:space="preserve"> (Appendix A, if not using personal journal)</w:t>
            </w:r>
          </w:p>
          <w:p w14:paraId="76AE13F7" w14:textId="77777777" w:rsidR="00E747DE" w:rsidRPr="00E747DE" w:rsidRDefault="00E747DE" w:rsidP="00787A4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284D651" w14:textId="2603CD3B" w:rsidR="00E747DE" w:rsidRDefault="00E747DE" w:rsidP="00787A4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Middle of the lesson</w:t>
            </w:r>
          </w:p>
          <w:p w14:paraId="40608178" w14:textId="4774F094" w:rsidR="00E747DE" w:rsidRPr="00E16FE4" w:rsidRDefault="00E747DE" w:rsidP="00E747D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Pairs/Groups: </w:t>
            </w:r>
            <w:r w:rsidRPr="00E16FE4">
              <w:rPr>
                <w:rFonts w:ascii="Arial" w:hAnsi="Arial" w:cs="Arial"/>
                <w:sz w:val="20"/>
                <w:szCs w:val="20"/>
              </w:rPr>
              <w:t>Check maps</w:t>
            </w:r>
            <w:r w:rsidR="006873EE">
              <w:rPr>
                <w:rFonts w:ascii="Arial" w:hAnsi="Arial" w:cs="Arial"/>
                <w:sz w:val="20"/>
                <w:szCs w:val="20"/>
              </w:rPr>
              <w:t xml:space="preserve"> (Appendix B and/or C)</w:t>
            </w:r>
            <w:r w:rsidRPr="00E16F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8A3">
              <w:rPr>
                <w:rFonts w:ascii="Arial" w:hAnsi="Arial" w:cs="Arial"/>
                <w:sz w:val="20"/>
                <w:szCs w:val="20"/>
              </w:rPr>
              <w:t>for understanding of the directions and purpose of the activity.</w:t>
            </w:r>
          </w:p>
          <w:p w14:paraId="242DFF05" w14:textId="730CBCA1" w:rsidR="004328A3" w:rsidRDefault="00E747DE" w:rsidP="00E747D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Pairs/Groups: </w:t>
            </w:r>
            <w:r w:rsidRPr="00E16FE4">
              <w:rPr>
                <w:rFonts w:ascii="Arial" w:hAnsi="Arial" w:cs="Arial"/>
                <w:sz w:val="20"/>
                <w:szCs w:val="20"/>
              </w:rPr>
              <w:t xml:space="preserve">Check A-Z Charts </w:t>
            </w:r>
            <w:r w:rsidR="006873EE">
              <w:rPr>
                <w:rFonts w:ascii="Arial" w:hAnsi="Arial" w:cs="Arial"/>
                <w:sz w:val="20"/>
                <w:szCs w:val="20"/>
              </w:rPr>
              <w:t>(Appendix D) for appropriate content and alignment to task objective.</w:t>
            </w:r>
          </w:p>
          <w:p w14:paraId="5153B8BA" w14:textId="60A6A8F1" w:rsidR="00E747DE" w:rsidRDefault="004328A3" w:rsidP="00E747D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Pairs/Groups: Check </w:t>
            </w:r>
            <w:r w:rsidR="00E747DE">
              <w:rPr>
                <w:rFonts w:ascii="Arial" w:hAnsi="Arial" w:cs="Arial"/>
                <w:sz w:val="20"/>
                <w:szCs w:val="20"/>
              </w:rPr>
              <w:t>S</w:t>
            </w:r>
            <w:r w:rsidR="00E747DE" w:rsidRPr="00E16FE4">
              <w:rPr>
                <w:rFonts w:ascii="Arial" w:hAnsi="Arial" w:cs="Arial"/>
                <w:sz w:val="20"/>
                <w:szCs w:val="20"/>
              </w:rPr>
              <w:t xml:space="preserve">emantic </w:t>
            </w:r>
            <w:r w:rsidR="00E747DE">
              <w:rPr>
                <w:rFonts w:ascii="Arial" w:hAnsi="Arial" w:cs="Arial"/>
                <w:sz w:val="20"/>
                <w:szCs w:val="20"/>
              </w:rPr>
              <w:t>M</w:t>
            </w:r>
            <w:r w:rsidR="00E747DE" w:rsidRPr="00E16FE4">
              <w:rPr>
                <w:rFonts w:ascii="Arial" w:hAnsi="Arial" w:cs="Arial"/>
                <w:sz w:val="20"/>
                <w:szCs w:val="20"/>
              </w:rPr>
              <w:t>aps</w:t>
            </w:r>
            <w:r w:rsidR="006873EE">
              <w:rPr>
                <w:rFonts w:ascii="Arial" w:hAnsi="Arial" w:cs="Arial"/>
                <w:sz w:val="20"/>
                <w:szCs w:val="20"/>
              </w:rPr>
              <w:t xml:space="preserve"> for student understanding of the task as well as ability to make connections and justify/explain how terms/phrases are connected.</w:t>
            </w:r>
          </w:p>
          <w:p w14:paraId="0A97FF9F" w14:textId="77777777" w:rsidR="006873EE" w:rsidRPr="006873EE" w:rsidRDefault="00E747DE" w:rsidP="00E747D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Independent/Class: </w:t>
            </w:r>
            <w:r w:rsidRPr="00E16FE4">
              <w:rPr>
                <w:rFonts w:ascii="Arial" w:hAnsi="Arial" w:cs="Arial"/>
                <w:bCs/>
                <w:sz w:val="20"/>
                <w:szCs w:val="20"/>
              </w:rPr>
              <w:t xml:space="preserve">Socrative </w:t>
            </w:r>
            <w:r w:rsidR="006873EE">
              <w:rPr>
                <w:rFonts w:ascii="Arial" w:hAnsi="Arial" w:cs="Arial"/>
                <w:bCs/>
                <w:sz w:val="20"/>
                <w:szCs w:val="20"/>
              </w:rPr>
              <w:t xml:space="preserve">game </w:t>
            </w:r>
            <w:r w:rsidRPr="00E16FE4">
              <w:rPr>
                <w:rFonts w:ascii="Arial" w:hAnsi="Arial" w:cs="Arial"/>
                <w:bCs/>
                <w:sz w:val="20"/>
                <w:szCs w:val="20"/>
              </w:rPr>
              <w:t xml:space="preserve">responses will serve to assess background knowledge </w:t>
            </w:r>
            <w:r w:rsidR="006873EE">
              <w:rPr>
                <w:rFonts w:ascii="Arial" w:hAnsi="Arial" w:cs="Arial"/>
                <w:bCs/>
                <w:sz w:val="20"/>
                <w:szCs w:val="20"/>
              </w:rPr>
              <w:t xml:space="preserve">of individuals and the class as a whole. </w:t>
            </w:r>
          </w:p>
          <w:p w14:paraId="7982CF0C" w14:textId="1457E279" w:rsidR="00E747DE" w:rsidRPr="00E747DE" w:rsidRDefault="006873EE" w:rsidP="006873EE">
            <w:pPr>
              <w:pStyle w:val="ListParagraph"/>
              <w:numPr>
                <w:ilvl w:val="1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73E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At the end if the whole unit, the responses </w:t>
            </w:r>
            <w:r w:rsidR="00E747DE" w:rsidRPr="006873E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will serve as a summative assessment (in addition to the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performance-based </w:t>
            </w:r>
            <w:r w:rsidR="00E747DE" w:rsidRPr="006873E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written essays and presentations)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14:paraId="7AE50E3F" w14:textId="77777777" w:rsidR="00E747DE" w:rsidRPr="00E747DE" w:rsidRDefault="00E747DE" w:rsidP="00787A4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31450A9" w14:textId="763357D7" w:rsidR="00E747DE" w:rsidRDefault="00E747DE" w:rsidP="00787A4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of the lesson</w:t>
            </w:r>
          </w:p>
          <w:p w14:paraId="4C9A4F50" w14:textId="0A413641" w:rsidR="00E747DE" w:rsidRPr="00E16FE4" w:rsidRDefault="00E747DE" w:rsidP="00E747D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Independent: </w:t>
            </w:r>
            <w:r w:rsidRPr="00E16FE4">
              <w:rPr>
                <w:rFonts w:ascii="Arial" w:hAnsi="Arial" w:cs="Arial"/>
                <w:sz w:val="20"/>
                <w:szCs w:val="20"/>
              </w:rPr>
              <w:t xml:space="preserve">Responses for </w:t>
            </w:r>
            <w:r w:rsidR="006873EE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Pr="00E16FE4">
              <w:rPr>
                <w:rFonts w:ascii="Arial" w:hAnsi="Arial" w:cs="Arial"/>
                <w:sz w:val="20"/>
                <w:szCs w:val="20"/>
              </w:rPr>
              <w:t>independent survey</w:t>
            </w:r>
            <w:r w:rsidR="006873EE">
              <w:rPr>
                <w:rFonts w:ascii="Arial" w:hAnsi="Arial" w:cs="Arial"/>
                <w:sz w:val="20"/>
                <w:szCs w:val="20"/>
              </w:rPr>
              <w:t>s</w:t>
            </w:r>
            <w:r w:rsidRPr="00E16FE4">
              <w:rPr>
                <w:rFonts w:ascii="Arial" w:hAnsi="Arial" w:cs="Arial"/>
                <w:sz w:val="20"/>
                <w:szCs w:val="20"/>
              </w:rPr>
              <w:t xml:space="preserve"> will highlight understanding of the questions and content (literal language comprehension and topic comprehension)</w:t>
            </w:r>
            <w:r w:rsidR="006873E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6FE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ABDC0CD" w14:textId="77777777" w:rsidR="00E747DE" w:rsidRPr="00E747DE" w:rsidRDefault="00E747DE" w:rsidP="00787A4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73D6BC7" w14:textId="32E40848" w:rsidR="00E747DE" w:rsidRPr="003A64B1" w:rsidRDefault="00E747DE" w:rsidP="00787A4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of lesson</w:t>
            </w:r>
          </w:p>
          <w:p w14:paraId="355A653E" w14:textId="6EB48759" w:rsidR="00E16FE4" w:rsidRDefault="00E747DE" w:rsidP="00E16FE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Independent/Class: </w:t>
            </w:r>
            <w:r w:rsidR="00E16FE4">
              <w:rPr>
                <w:rFonts w:ascii="Arial" w:hAnsi="Arial" w:cs="Arial"/>
                <w:sz w:val="20"/>
                <w:szCs w:val="20"/>
              </w:rPr>
              <w:t>Closing activity (Everybody Think or 3-2-1</w:t>
            </w:r>
            <w:r w:rsidR="006873EE">
              <w:rPr>
                <w:rFonts w:ascii="Arial" w:hAnsi="Arial" w:cs="Arial"/>
                <w:sz w:val="20"/>
                <w:szCs w:val="20"/>
              </w:rPr>
              <w:t>- depending on time available</w:t>
            </w:r>
            <w:r w:rsidR="00E16FE4">
              <w:rPr>
                <w:rFonts w:ascii="Arial" w:hAnsi="Arial" w:cs="Arial"/>
                <w:sz w:val="20"/>
                <w:szCs w:val="20"/>
              </w:rPr>
              <w:t>)</w:t>
            </w:r>
            <w:r w:rsidR="006873EE">
              <w:rPr>
                <w:rFonts w:ascii="Arial" w:hAnsi="Arial" w:cs="Arial"/>
                <w:sz w:val="20"/>
                <w:szCs w:val="20"/>
              </w:rPr>
              <w:t xml:space="preserve"> will allow students to reflect on what they have learned and what they have questions about.</w:t>
            </w:r>
          </w:p>
          <w:p w14:paraId="6627D40C" w14:textId="67B2C9AE" w:rsidR="0063122C" w:rsidRDefault="00E747DE" w:rsidP="00E747D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Independent: </w:t>
            </w:r>
            <w:r w:rsidRPr="00E16FE4">
              <w:rPr>
                <w:rFonts w:ascii="Arial" w:hAnsi="Arial" w:cs="Arial"/>
                <w:sz w:val="20"/>
                <w:szCs w:val="20"/>
              </w:rPr>
              <w:t xml:space="preserve">Quizlet vocab/concept quiz </w:t>
            </w:r>
            <w:r w:rsidR="006873EE">
              <w:rPr>
                <w:rFonts w:ascii="Arial" w:hAnsi="Arial" w:cs="Arial"/>
                <w:sz w:val="20"/>
                <w:szCs w:val="20"/>
              </w:rPr>
              <w:t xml:space="preserve">(from Day 1 homework) serves as </w:t>
            </w:r>
            <w:r w:rsidRPr="00E16FE4">
              <w:rPr>
                <w:rFonts w:ascii="Arial" w:hAnsi="Arial" w:cs="Arial"/>
                <w:sz w:val="20"/>
                <w:szCs w:val="20"/>
              </w:rPr>
              <w:t xml:space="preserve">a formative assessment in </w:t>
            </w:r>
            <w:r w:rsidR="006873E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16FE4">
              <w:rPr>
                <w:rFonts w:ascii="Arial" w:hAnsi="Arial" w:cs="Arial"/>
                <w:sz w:val="20"/>
                <w:szCs w:val="20"/>
              </w:rPr>
              <w:t>first 3-5 days</w:t>
            </w:r>
            <w:r w:rsidR="006873EE">
              <w:rPr>
                <w:rFonts w:ascii="Arial" w:hAnsi="Arial" w:cs="Arial"/>
                <w:sz w:val="20"/>
                <w:szCs w:val="20"/>
              </w:rPr>
              <w:t xml:space="preserve"> so clarification of important terms and ideas can occur well before project work begins.</w:t>
            </w:r>
          </w:p>
          <w:p w14:paraId="4E8E4D0F" w14:textId="442F29F7" w:rsidR="00DC7A14" w:rsidRDefault="00DC7A14" w:rsidP="00DC7A14">
            <w:pPr>
              <w:pStyle w:val="ListParagraph"/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4C6CA75" w14:textId="2CCA40E1" w:rsidR="00E747DE" w:rsidRPr="00E747DE" w:rsidRDefault="00E747DE" w:rsidP="00E747DE">
            <w:pPr>
              <w:pStyle w:val="ListParagraph"/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77F" w:rsidRPr="00253403" w14:paraId="251638E0" w14:textId="77777777" w:rsidTr="00137A95">
        <w:tblPrEx>
          <w:shd w:val="clear" w:color="auto" w:fill="D9D9D9" w:themeFill="background1" w:themeFillShade="D9"/>
        </w:tblPrEx>
        <w:tc>
          <w:tcPr>
            <w:tcW w:w="9895" w:type="dxa"/>
            <w:gridSpan w:val="3"/>
            <w:shd w:val="clear" w:color="auto" w:fill="BDD6EE" w:themeFill="accent1" w:themeFillTint="66"/>
          </w:tcPr>
          <w:p w14:paraId="4B37C295" w14:textId="77777777" w:rsidR="003F477F" w:rsidRDefault="003F477F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7A95">
              <w:rPr>
                <w:b/>
              </w:rPr>
              <w:t>Pre-Assessment of Prior Knowledge: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How will students show what they already know about the topic of this unit? What activities will be used?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309D7B" w14:textId="3ACC8C00" w:rsidR="003F477F" w:rsidRPr="001137E3" w:rsidRDefault="003F477F" w:rsidP="00787A4C">
            <w:pPr>
              <w:spacing w:line="276" w:lineRule="auto"/>
              <w:rPr>
                <w:i/>
                <w:sz w:val="24"/>
              </w:rPr>
            </w:pPr>
          </w:p>
        </w:tc>
      </w:tr>
      <w:tr w:rsidR="003F477F" w:rsidRPr="00253403" w14:paraId="2C9CB3D3" w14:textId="77777777" w:rsidTr="00137A95">
        <w:tblPrEx>
          <w:shd w:val="clear" w:color="auto" w:fill="D9D9D9" w:themeFill="background1" w:themeFillShade="D9"/>
        </w:tblPrEx>
        <w:tc>
          <w:tcPr>
            <w:tcW w:w="9895" w:type="dxa"/>
            <w:gridSpan w:val="3"/>
            <w:shd w:val="clear" w:color="auto" w:fill="FFFFFF" w:themeFill="background1"/>
          </w:tcPr>
          <w:p w14:paraId="61BB24AC" w14:textId="77777777" w:rsidR="000C4B92" w:rsidRPr="009B5F73" w:rsidRDefault="000C4B92" w:rsidP="0063122C">
            <w:pPr>
              <w:spacing w:line="276" w:lineRule="auto"/>
              <w:ind w:right="270"/>
              <w:rPr>
                <w:bCs/>
                <w:sz w:val="12"/>
                <w:szCs w:val="12"/>
                <w:u w:val="single"/>
              </w:rPr>
            </w:pPr>
          </w:p>
          <w:p w14:paraId="24E4D1F3" w14:textId="77777777" w:rsidR="00DC7A14" w:rsidRPr="006873EE" w:rsidRDefault="00DC7A14" w:rsidP="00A266AE">
            <w:pPr>
              <w:shd w:val="clear" w:color="auto" w:fill="FFFFFF" w:themeFill="background1"/>
              <w:spacing w:line="276" w:lineRule="auto"/>
              <w:ind w:left="270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p w14:paraId="0F4968BB" w14:textId="47E7DBB7" w:rsidR="00E747DE" w:rsidRPr="00E747DE" w:rsidRDefault="00E747DE" w:rsidP="00A266AE">
            <w:pPr>
              <w:shd w:val="clear" w:color="auto" w:fill="FFFFFF" w:themeFill="background1"/>
              <w:spacing w:line="276" w:lineRule="auto"/>
              <w:ind w:left="27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747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Hook</w:t>
            </w:r>
          </w:p>
          <w:p w14:paraId="6ED06969" w14:textId="1061216A" w:rsidR="00E747DE" w:rsidRDefault="00E747DE" w:rsidP="00E747D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7DE">
              <w:rPr>
                <w:rFonts w:ascii="Arial" w:hAnsi="Arial" w:cs="Arial"/>
                <w:b/>
                <w:bCs/>
                <w:sz w:val="20"/>
                <w:szCs w:val="20"/>
              </w:rPr>
              <w:t>Favorite Food Prompt:</w:t>
            </w:r>
          </w:p>
          <w:p w14:paraId="4DA180C8" w14:textId="47D18BF6" w:rsidR="00A266AE" w:rsidRDefault="00E747DE" w:rsidP="00A266AE">
            <w:pPr>
              <w:shd w:val="clear" w:color="auto" w:fill="FFFFFF" w:themeFill="background1"/>
              <w:spacing w:line="276" w:lineRule="auto"/>
              <w:ind w:lef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respond in their journals</w:t>
            </w:r>
            <w:r w:rsidR="004075B3">
              <w:rPr>
                <w:rFonts w:ascii="Arial" w:hAnsi="Arial" w:cs="Arial"/>
                <w:sz w:val="20"/>
                <w:szCs w:val="20"/>
              </w:rPr>
              <w:t xml:space="preserve"> or on the sheet (Appendix A)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73EE">
              <w:rPr>
                <w:rFonts w:ascii="Arial" w:hAnsi="Arial" w:cs="Arial"/>
                <w:i/>
                <w:iCs/>
                <w:sz w:val="20"/>
                <w:szCs w:val="20"/>
              </w:rPr>
              <w:t>What are your favorite foods</w:t>
            </w:r>
            <w:r w:rsidR="004075B3" w:rsidRPr="006873EE">
              <w:rPr>
                <w:rFonts w:ascii="Arial" w:hAnsi="Arial" w:cs="Arial"/>
                <w:i/>
                <w:iCs/>
                <w:sz w:val="20"/>
                <w:szCs w:val="20"/>
              </w:rPr>
              <w:t>/dishes</w:t>
            </w:r>
            <w:r w:rsidRPr="006873EE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  <w:p w14:paraId="415EB62A" w14:textId="7EC841F0" w:rsidR="00E747DE" w:rsidRDefault="006873EE" w:rsidP="00E747D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l</w:t>
            </w:r>
            <w:r w:rsidR="00E747DE">
              <w:rPr>
                <w:rFonts w:ascii="Arial" w:hAnsi="Arial" w:cs="Arial"/>
                <w:sz w:val="20"/>
                <w:szCs w:val="20"/>
              </w:rPr>
              <w:t>ist between 1 and 3 foods</w:t>
            </w:r>
          </w:p>
          <w:p w14:paraId="47D66334" w14:textId="1BE2C158" w:rsidR="00A266AE" w:rsidRDefault="004075B3" w:rsidP="00E747D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="00E747DE" w:rsidRPr="00E747DE">
              <w:rPr>
                <w:rFonts w:ascii="Arial" w:hAnsi="Arial" w:cs="Arial"/>
                <w:sz w:val="20"/>
                <w:szCs w:val="20"/>
              </w:rPr>
              <w:t>may list a specialty</w:t>
            </w:r>
            <w:r>
              <w:rPr>
                <w:rFonts w:ascii="Arial" w:hAnsi="Arial" w:cs="Arial"/>
                <w:sz w:val="20"/>
                <w:szCs w:val="20"/>
              </w:rPr>
              <w:t>/holiday</w:t>
            </w:r>
            <w:r w:rsidR="00E747DE" w:rsidRPr="00E747DE">
              <w:rPr>
                <w:rFonts w:ascii="Arial" w:hAnsi="Arial" w:cs="Arial"/>
                <w:sz w:val="20"/>
                <w:szCs w:val="20"/>
              </w:rPr>
              <w:t xml:space="preserve"> food, but at least one sho</w:t>
            </w:r>
            <w:r w:rsidR="00A266AE" w:rsidRPr="00E747DE">
              <w:rPr>
                <w:rFonts w:ascii="Arial" w:hAnsi="Arial" w:cs="Arial"/>
                <w:sz w:val="20"/>
                <w:szCs w:val="20"/>
              </w:rPr>
              <w:t xml:space="preserve">uld be </w:t>
            </w:r>
            <w:r w:rsidR="00E747DE" w:rsidRPr="00E747DE">
              <w:rPr>
                <w:rFonts w:ascii="Arial" w:hAnsi="Arial" w:cs="Arial"/>
                <w:sz w:val="20"/>
                <w:szCs w:val="20"/>
              </w:rPr>
              <w:t xml:space="preserve">something </w:t>
            </w:r>
            <w:r>
              <w:rPr>
                <w:rFonts w:ascii="Arial" w:hAnsi="Arial" w:cs="Arial"/>
                <w:sz w:val="20"/>
                <w:szCs w:val="20"/>
              </w:rPr>
              <w:t>eaten</w:t>
            </w:r>
            <w:r w:rsidR="00E747DE" w:rsidRPr="00E747DE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A266AE" w:rsidRPr="00E747DE">
              <w:rPr>
                <w:rFonts w:ascii="Arial" w:hAnsi="Arial" w:cs="Arial"/>
                <w:sz w:val="20"/>
                <w:szCs w:val="20"/>
              </w:rPr>
              <w:t>egularly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B63777" w14:textId="569F6EBB" w:rsidR="00E747DE" w:rsidRDefault="00E747DE" w:rsidP="00E747DE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2B4C7C8" w14:textId="77777777" w:rsidR="00E747DE" w:rsidRPr="00E747DE" w:rsidRDefault="00E747DE" w:rsidP="00E747D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Try:</w:t>
            </w:r>
          </w:p>
          <w:p w14:paraId="67803C65" w14:textId="68EC2AC0" w:rsidR="00E747DE" w:rsidRPr="00782424" w:rsidRDefault="00E747DE" w:rsidP="004075B3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2424">
              <w:rPr>
                <w:rFonts w:ascii="Arial" w:hAnsi="Arial" w:cs="Arial"/>
                <w:i/>
                <w:iCs/>
                <w:sz w:val="20"/>
                <w:szCs w:val="20"/>
              </w:rPr>
              <w:t>What are the ingredients in each food</w:t>
            </w:r>
            <w:r w:rsidR="004075B3" w:rsidRPr="00782424">
              <w:rPr>
                <w:rFonts w:ascii="Arial" w:hAnsi="Arial" w:cs="Arial"/>
                <w:i/>
                <w:iCs/>
                <w:sz w:val="20"/>
                <w:szCs w:val="20"/>
              </w:rPr>
              <w:t>/dish</w:t>
            </w:r>
            <w:r w:rsidRPr="00782424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  <w:r w:rsidR="00782424" w:rsidRPr="007824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3EFA5CAB" w14:textId="65ABD3BE" w:rsidR="00A266AE" w:rsidRDefault="00A266AE" w:rsidP="004075B3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2424">
              <w:rPr>
                <w:rFonts w:ascii="Arial" w:hAnsi="Arial" w:cs="Arial"/>
                <w:i/>
                <w:iCs/>
                <w:sz w:val="20"/>
                <w:szCs w:val="20"/>
              </w:rPr>
              <w:t>Where do you get the ingredients from?</w:t>
            </w:r>
            <w:r w:rsidRPr="00E747DE">
              <w:rPr>
                <w:rFonts w:ascii="Arial" w:hAnsi="Arial" w:cs="Arial"/>
                <w:sz w:val="20"/>
                <w:szCs w:val="20"/>
              </w:rPr>
              <w:t xml:space="preserve"> (Be specific)</w:t>
            </w:r>
          </w:p>
          <w:p w14:paraId="45A15760" w14:textId="77777777" w:rsidR="006B59B8" w:rsidRDefault="006B59B8" w:rsidP="004075B3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Mapping:</w:t>
            </w:r>
          </w:p>
          <w:p w14:paraId="22285823" w14:textId="77668F87" w:rsidR="006B59B8" w:rsidRDefault="006B59B8" w:rsidP="006B59B8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mark each food/dish on their paper one color</w:t>
            </w:r>
          </w:p>
          <w:p w14:paraId="45961679" w14:textId="23C29ED1" w:rsidR="003F477F" w:rsidRDefault="004075B3" w:rsidP="006B59B8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="006B59B8">
              <w:rPr>
                <w:rFonts w:ascii="Arial" w:hAnsi="Arial" w:cs="Arial"/>
                <w:sz w:val="20"/>
                <w:szCs w:val="20"/>
              </w:rPr>
              <w:t xml:space="preserve">a labeled world map for reference, </w:t>
            </w:r>
            <w:r w:rsidR="00782424">
              <w:rPr>
                <w:rFonts w:ascii="Arial" w:hAnsi="Arial" w:cs="Arial"/>
                <w:sz w:val="20"/>
                <w:szCs w:val="20"/>
              </w:rPr>
              <w:t xml:space="preserve">on their map worksheet(s) (Appendix B and C) </w:t>
            </w:r>
            <w:r w:rsidR="006B59B8">
              <w:rPr>
                <w:rFonts w:ascii="Arial" w:hAnsi="Arial" w:cs="Arial"/>
                <w:sz w:val="20"/>
                <w:szCs w:val="20"/>
              </w:rPr>
              <w:t xml:space="preserve">they will fill in where they think the ingredients in each dish come from </w:t>
            </w:r>
            <w:r w:rsidR="006B59B8" w:rsidRPr="004075B3">
              <w:rPr>
                <w:rFonts w:ascii="Arial" w:hAnsi="Arial" w:cs="Arial"/>
                <w:sz w:val="20"/>
                <w:szCs w:val="20"/>
              </w:rPr>
              <w:t>(</w:t>
            </w:r>
            <w:r w:rsidR="006B59B8">
              <w:rPr>
                <w:rFonts w:ascii="Arial" w:hAnsi="Arial" w:cs="Arial"/>
                <w:sz w:val="20"/>
                <w:szCs w:val="20"/>
              </w:rPr>
              <w:t>their o</w:t>
            </w:r>
            <w:r w:rsidR="006B59B8" w:rsidRPr="004075B3">
              <w:rPr>
                <w:rFonts w:ascii="Arial" w:hAnsi="Arial" w:cs="Arial"/>
                <w:sz w:val="20"/>
                <w:szCs w:val="20"/>
              </w:rPr>
              <w:t>rigin before any packaging, store, etc.</w:t>
            </w:r>
            <w:r w:rsidR="006B59B8">
              <w:rPr>
                <w:rFonts w:ascii="Arial" w:hAnsi="Arial" w:cs="Arial"/>
                <w:sz w:val="20"/>
                <w:szCs w:val="20"/>
              </w:rPr>
              <w:t>)</w:t>
            </w:r>
            <w:r w:rsidR="00782424">
              <w:rPr>
                <w:rFonts w:ascii="Arial" w:hAnsi="Arial" w:cs="Arial"/>
                <w:sz w:val="20"/>
                <w:szCs w:val="20"/>
              </w:rPr>
              <w:t xml:space="preserve"> making sure favorite dish colors match the colors used on the map.</w:t>
            </w:r>
          </w:p>
          <w:p w14:paraId="64F8C4C2" w14:textId="77777777" w:rsidR="00DC7A14" w:rsidRPr="00DC7A14" w:rsidRDefault="00DC7A14" w:rsidP="00DC7A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D381C26" w14:textId="5E9CEF52" w:rsidR="006B59B8" w:rsidRPr="006B59B8" w:rsidRDefault="006B59B8" w:rsidP="006B59B8">
            <w:pPr>
              <w:pStyle w:val="ListParagraph"/>
              <w:shd w:val="clear" w:color="auto" w:fill="FFFFFF" w:themeFill="background1"/>
              <w:spacing w:line="276" w:lineRule="auto"/>
              <w:ind w:left="9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77F" w:rsidRPr="00253403" w14:paraId="073EB797" w14:textId="77777777" w:rsidTr="00137A95">
        <w:tblPrEx>
          <w:shd w:val="clear" w:color="auto" w:fill="D9D9D9" w:themeFill="background1" w:themeFillShade="D9"/>
        </w:tblPrEx>
        <w:tc>
          <w:tcPr>
            <w:tcW w:w="9895" w:type="dxa"/>
            <w:gridSpan w:val="3"/>
            <w:shd w:val="clear" w:color="auto" w:fill="BDD6EE" w:themeFill="accent1" w:themeFillTint="66"/>
          </w:tcPr>
          <w:p w14:paraId="1580BF7C" w14:textId="7CF414BD" w:rsidR="003F477F" w:rsidRPr="00DC7A14" w:rsidRDefault="003F477F" w:rsidP="00787A4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b/>
              </w:rPr>
              <w:t xml:space="preserve">Activities </w:t>
            </w:r>
            <w:r w:rsidRPr="00741180">
              <w:rPr>
                <w:i/>
              </w:rPr>
              <w:t>(in class, in the target language)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/ </w:t>
            </w:r>
            <w:r w:rsidRPr="00137A95">
              <w:rPr>
                <w:b/>
              </w:rPr>
              <w:t>Instructional Strategies and Resources:</w:t>
            </w:r>
            <w:r>
              <w:rPr>
                <w:b/>
              </w:rPr>
              <w:t xml:space="preserve"> 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>Overview of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helpful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 xml:space="preserve"> instructional strategies for this uni</w:t>
            </w:r>
            <w:r>
              <w:rPr>
                <w:rFonts w:ascii="Arial" w:hAnsi="Arial" w:cs="Arial"/>
                <w:i/>
                <w:sz w:val="20"/>
                <w:szCs w:val="20"/>
              </w:rPr>
              <w:t>t (tech integration, native/heritage speakers, students with disabilities, gifted students, career c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 xml:space="preserve">onnections, </w:t>
            </w:r>
            <w:r>
              <w:rPr>
                <w:rFonts w:ascii="Arial" w:hAnsi="Arial" w:cs="Arial"/>
                <w:i/>
                <w:sz w:val="20"/>
                <w:szCs w:val="20"/>
              </w:rPr>
              <w:t>etc.)</w:t>
            </w:r>
            <w:r w:rsidR="00DC7A1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NOTE: What </w:t>
            </w:r>
            <w:r w:rsidRPr="009429CC">
              <w:rPr>
                <w:rFonts w:ascii="Arial" w:hAnsi="Arial" w:cs="Arial"/>
                <w:i/>
                <w:sz w:val="20"/>
                <w:szCs w:val="20"/>
              </w:rPr>
              <w:t>audio, video or text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will we use throughout this unit for practice? </w:t>
            </w:r>
            <w:r w:rsidR="00DC7A14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</w:tr>
      <w:tr w:rsidR="003F477F" w:rsidRPr="00253403" w14:paraId="47F5665C" w14:textId="77777777" w:rsidTr="004056B3">
        <w:tblPrEx>
          <w:shd w:val="clear" w:color="auto" w:fill="D9D9D9" w:themeFill="background1" w:themeFillShade="D9"/>
        </w:tblPrEx>
        <w:trPr>
          <w:trHeight w:val="2330"/>
        </w:trPr>
        <w:tc>
          <w:tcPr>
            <w:tcW w:w="9895" w:type="dxa"/>
            <w:gridSpan w:val="3"/>
            <w:shd w:val="clear" w:color="auto" w:fill="FFFFFF" w:themeFill="background1"/>
          </w:tcPr>
          <w:tbl>
            <w:tblPr>
              <w:tblStyle w:val="TableGrid"/>
              <w:tblW w:w="0" w:type="auto"/>
              <w:tblInd w:w="61" w:type="dxa"/>
              <w:tblCellMar>
                <w:left w:w="115" w:type="dxa"/>
                <w:right w:w="86" w:type="dxa"/>
              </w:tblCellMar>
              <w:tblLook w:val="04A0" w:firstRow="1" w:lastRow="0" w:firstColumn="1" w:lastColumn="0" w:noHBand="0" w:noVBand="1"/>
            </w:tblPr>
            <w:tblGrid>
              <w:gridCol w:w="1354"/>
              <w:gridCol w:w="8254"/>
            </w:tblGrid>
            <w:tr w:rsidR="00AB1D63" w14:paraId="5BCF4F53" w14:textId="77777777" w:rsidTr="00782424">
              <w:trPr>
                <w:trHeight w:val="8531"/>
              </w:trPr>
              <w:tc>
                <w:tcPr>
                  <w:tcW w:w="1354" w:type="dxa"/>
                </w:tcPr>
                <w:p w14:paraId="4ACE2EC7" w14:textId="6932BD55" w:rsidR="00AB1D63" w:rsidRPr="00782424" w:rsidRDefault="009B5F73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  <w:r w:rsidRPr="0078242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Bl</w:t>
                  </w:r>
                  <w:r w:rsidR="00782424" w:rsidRPr="0078242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ock</w:t>
                  </w:r>
                  <w:r w:rsidR="0078242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 9</w:t>
                  </w:r>
                  <w:r w:rsidR="00782424" w:rsidRPr="0078242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</w:p>
                <w:p w14:paraId="159C1C65" w14:textId="77777777" w:rsidR="003F50EC" w:rsidRPr="00D2024F" w:rsidRDefault="003F50EC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22C1D06E" w14:textId="77777777" w:rsidR="003F50EC" w:rsidRPr="009B5F73" w:rsidRDefault="003F50EC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5F73">
                    <w:rPr>
                      <w:rFonts w:ascii="Arial" w:hAnsi="Arial" w:cs="Arial"/>
                      <w:sz w:val="20"/>
                      <w:szCs w:val="20"/>
                    </w:rPr>
                    <w:t>1 min</w:t>
                  </w:r>
                </w:p>
                <w:p w14:paraId="5B84D0D0" w14:textId="77777777" w:rsidR="003F50EC" w:rsidRPr="009B5F73" w:rsidRDefault="003F50EC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DACC9C6" w14:textId="77777777" w:rsidR="003F50EC" w:rsidRPr="009B5F73" w:rsidRDefault="003F50EC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5F73">
                    <w:rPr>
                      <w:rFonts w:ascii="Arial" w:hAnsi="Arial" w:cs="Arial"/>
                      <w:sz w:val="20"/>
                      <w:szCs w:val="20"/>
                    </w:rPr>
                    <w:t>2 min</w:t>
                  </w:r>
                </w:p>
                <w:p w14:paraId="604330AC" w14:textId="65B90F36" w:rsidR="003F50EC" w:rsidRPr="009B5F73" w:rsidRDefault="009B5F73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3F50EC" w:rsidRPr="009B5F73">
                    <w:rPr>
                      <w:rFonts w:ascii="Arial" w:hAnsi="Arial" w:cs="Arial"/>
                      <w:sz w:val="20"/>
                      <w:szCs w:val="20"/>
                    </w:rPr>
                    <w:t xml:space="preserve"> min</w:t>
                  </w:r>
                </w:p>
                <w:p w14:paraId="362B6E22" w14:textId="77777777" w:rsidR="003F50EC" w:rsidRPr="009B5F73" w:rsidRDefault="003F50EC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168A84F" w14:textId="070DDBD5" w:rsidR="009B5F73" w:rsidRPr="009B5F73" w:rsidRDefault="009B5F73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B73AE5" w14:textId="775567C3" w:rsidR="009B5F73" w:rsidRPr="009B5F73" w:rsidRDefault="009B5F73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5F73">
                    <w:rPr>
                      <w:rFonts w:ascii="Arial" w:hAnsi="Arial" w:cs="Arial"/>
                      <w:sz w:val="20"/>
                      <w:szCs w:val="20"/>
                    </w:rPr>
                    <w:t>2  min</w:t>
                  </w:r>
                </w:p>
                <w:p w14:paraId="42B50059" w14:textId="0B8BEA30" w:rsidR="003F50EC" w:rsidRPr="009B5F73" w:rsidRDefault="009B5F73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5F73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3F50EC" w:rsidRPr="009B5F73">
                    <w:rPr>
                      <w:rFonts w:ascii="Arial" w:hAnsi="Arial" w:cs="Arial"/>
                      <w:sz w:val="20"/>
                      <w:szCs w:val="20"/>
                    </w:rPr>
                    <w:t xml:space="preserve"> min</w:t>
                  </w:r>
                </w:p>
                <w:p w14:paraId="5A495D55" w14:textId="05DD2CB4" w:rsidR="003F50EC" w:rsidRDefault="003F50EC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08A8DF" w14:textId="77777777" w:rsidR="00DC7A14" w:rsidRPr="009B5F73" w:rsidRDefault="00DC7A14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50F53B" w14:textId="777EAAA2" w:rsidR="003F50EC" w:rsidRPr="009B5F73" w:rsidRDefault="009B5F73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5F73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3F50EC" w:rsidRPr="009B5F73">
                    <w:rPr>
                      <w:rFonts w:ascii="Arial" w:hAnsi="Arial" w:cs="Arial"/>
                      <w:sz w:val="20"/>
                      <w:szCs w:val="20"/>
                    </w:rPr>
                    <w:t xml:space="preserve"> min</w:t>
                  </w:r>
                </w:p>
                <w:p w14:paraId="26AD9BC3" w14:textId="77777777" w:rsidR="003F50EC" w:rsidRPr="009B5F73" w:rsidRDefault="003F50EC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9170A0" w14:textId="65A6CE2D" w:rsidR="003F50EC" w:rsidRDefault="003F50EC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B408963" w14:textId="05E36A2B" w:rsidR="009B5F73" w:rsidRDefault="009B5F73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6CA6E0" w14:textId="5A87F9FE" w:rsidR="009B5F73" w:rsidRDefault="009B5F73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8E65A2" w14:textId="4ADDC1F5" w:rsidR="00DC7A14" w:rsidRDefault="00DC7A14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866A022" w14:textId="77777777" w:rsidR="00DC7A14" w:rsidRDefault="00DC7A14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054F6D5" w14:textId="04CE9275" w:rsidR="009B5F73" w:rsidRDefault="009B5F73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D53CB1" w14:textId="77777777" w:rsidR="00832F3F" w:rsidRPr="00832F3F" w:rsidRDefault="00832F3F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14292D05" w14:textId="77777777" w:rsidR="003D7A46" w:rsidRPr="003D7A46" w:rsidRDefault="003D7A46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20188A6C" w14:textId="089AC3CB" w:rsidR="003F50EC" w:rsidRDefault="003F50EC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5F73">
                    <w:rPr>
                      <w:rFonts w:ascii="Arial" w:hAnsi="Arial" w:cs="Arial"/>
                      <w:sz w:val="20"/>
                      <w:szCs w:val="20"/>
                    </w:rPr>
                    <w:t>10 min</w:t>
                  </w:r>
                </w:p>
                <w:p w14:paraId="34560A61" w14:textId="63D8F797" w:rsidR="003D7A46" w:rsidRDefault="003D7A46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59F3938" w14:textId="1862D943" w:rsidR="003D7A46" w:rsidRDefault="003D7A46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B14D5C" w14:textId="77777777" w:rsidR="003D7A46" w:rsidRPr="009B5F73" w:rsidRDefault="003D7A46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0F0EA5" w14:textId="1040A6CF" w:rsidR="003F50EC" w:rsidRPr="009B5F73" w:rsidRDefault="003D7A46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15 </w:t>
                  </w:r>
                  <w:r w:rsidR="003F50EC" w:rsidRPr="009B5F73">
                    <w:rPr>
                      <w:rFonts w:ascii="Arial" w:hAnsi="Arial" w:cs="Arial"/>
                      <w:sz w:val="20"/>
                      <w:szCs w:val="20"/>
                    </w:rPr>
                    <w:t>min</w:t>
                  </w:r>
                </w:p>
                <w:p w14:paraId="173AF344" w14:textId="77777777" w:rsidR="003F50EC" w:rsidRPr="009B5F73" w:rsidRDefault="003F50EC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D1C881" w14:textId="0FBCAB7C" w:rsidR="003F50EC" w:rsidRDefault="003F50EC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A513C6" w14:textId="042DBE7B" w:rsidR="003D7A46" w:rsidRDefault="003D7A46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9F12F93" w14:textId="77777777" w:rsidR="00D2024F" w:rsidRPr="009B5F73" w:rsidRDefault="00D2024F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5A1D222" w14:textId="1B91107A" w:rsidR="003F50EC" w:rsidRPr="009B5F73" w:rsidRDefault="00D2024F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3F50EC" w:rsidRPr="009B5F73">
                    <w:rPr>
                      <w:rFonts w:ascii="Arial" w:hAnsi="Arial" w:cs="Arial"/>
                      <w:sz w:val="20"/>
                      <w:szCs w:val="20"/>
                    </w:rPr>
                    <w:t xml:space="preserve"> min</w:t>
                  </w:r>
                </w:p>
                <w:p w14:paraId="24AF90C7" w14:textId="77777777" w:rsidR="003F50EC" w:rsidRPr="009B5F73" w:rsidRDefault="003F50EC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9458168" w14:textId="23732B31" w:rsidR="003F50EC" w:rsidRDefault="003F50EC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44CC51B" w14:textId="32C66F72" w:rsidR="00D2024F" w:rsidRPr="009B5F73" w:rsidRDefault="00D2024F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091E62A" w14:textId="32867A47" w:rsidR="003F50EC" w:rsidRPr="009B5F73" w:rsidRDefault="00D2024F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8-10 min</w:t>
                  </w:r>
                </w:p>
                <w:p w14:paraId="4D677107" w14:textId="6C0DC118" w:rsidR="003F50EC" w:rsidRDefault="003F50EC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6B5A49C" w14:textId="6178EE47" w:rsidR="00D2024F" w:rsidRDefault="00D2024F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75A126D" w14:textId="183F8B70" w:rsidR="00D2024F" w:rsidRDefault="00D2024F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8D50A13" w14:textId="7FF05231" w:rsidR="00D2024F" w:rsidRDefault="00D2024F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18E1318" w14:textId="027F4BC6" w:rsidR="00D2024F" w:rsidRDefault="00D2024F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8AAC6A" w14:textId="2B055546" w:rsidR="00D2024F" w:rsidRDefault="00D2024F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6A52517" w14:textId="088CA1D9" w:rsidR="00D2024F" w:rsidRDefault="00D2024F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629C80B" w14:textId="5BEC090A" w:rsidR="00D2024F" w:rsidRDefault="00D2024F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923A392" w14:textId="2AE47765" w:rsidR="00D2024F" w:rsidRDefault="00D2024F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9C516B7" w14:textId="15AB628C" w:rsidR="00D2024F" w:rsidRDefault="00D2024F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F05871" w14:textId="79A6FBD4" w:rsidR="00D2024F" w:rsidRDefault="00D2024F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617F665" w14:textId="77777777" w:rsidR="00D2024F" w:rsidRDefault="00D2024F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F3D7234" w14:textId="235330F9" w:rsidR="00D2024F" w:rsidRDefault="00D2024F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B7213D5" w14:textId="390526B9" w:rsidR="003F50EC" w:rsidRDefault="00D2024F" w:rsidP="00787A4C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3-5 min</w:t>
                  </w:r>
                </w:p>
                <w:p w14:paraId="40826564" w14:textId="41E20DFD" w:rsidR="003F50EC" w:rsidRPr="003F50EC" w:rsidRDefault="003F50EC" w:rsidP="00D2024F">
                  <w:pPr>
                    <w:pStyle w:val="ListParagraph"/>
                    <w:spacing w:line="276" w:lineRule="auto"/>
                    <w:ind w:left="0" w:right="27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54" w:type="dxa"/>
                </w:tcPr>
                <w:p w14:paraId="7BAB0D0A" w14:textId="35097281" w:rsidR="00AB1D63" w:rsidRPr="00F320A0" w:rsidRDefault="00782424" w:rsidP="00AB1D6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Instruction and Products expected in English – </w:t>
                  </w:r>
                  <w:r w:rsidRPr="0078242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Tool Tip: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Project a timer</w:t>
                  </w:r>
                </w:p>
                <w:p w14:paraId="09ECE43E" w14:textId="77777777" w:rsidR="009B5F73" w:rsidRPr="00D2024F" w:rsidRDefault="009B5F73" w:rsidP="00AB1D6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color w:val="7030A0"/>
                      <w:sz w:val="6"/>
                      <w:szCs w:val="6"/>
                    </w:rPr>
                  </w:pPr>
                </w:p>
                <w:p w14:paraId="1E9E0B3A" w14:textId="77777777" w:rsidR="00832F3F" w:rsidRDefault="009B5F73" w:rsidP="00832F3F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42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Hook</w:t>
                  </w:r>
                  <w:r w:rsidRPr="00782424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="00782424">
                    <w:rPr>
                      <w:rFonts w:ascii="Arial" w:hAnsi="Arial" w:cs="Arial"/>
                      <w:sz w:val="20"/>
                      <w:szCs w:val="20"/>
                    </w:rPr>
                    <w:t>Worksheets on desks or prompt presented: students will l</w:t>
                  </w:r>
                  <w:r w:rsidRPr="00782424">
                    <w:rPr>
                      <w:rFonts w:ascii="Arial" w:hAnsi="Arial" w:cs="Arial"/>
                      <w:sz w:val="20"/>
                      <w:szCs w:val="20"/>
                    </w:rPr>
                    <w:t>ist favorite foods</w:t>
                  </w:r>
                </w:p>
                <w:p w14:paraId="110AE8F3" w14:textId="77777777" w:rsidR="00832F3F" w:rsidRDefault="00832F3F" w:rsidP="00832F3F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6ED94A" w14:textId="3021857D" w:rsidR="00AB1D63" w:rsidRPr="00832F3F" w:rsidRDefault="00782424" w:rsidP="00832F3F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2F3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Ask &amp; show question</w:t>
                  </w:r>
                  <w:r w:rsidRPr="00832F3F">
                    <w:rPr>
                      <w:rFonts w:ascii="Arial" w:hAnsi="Arial" w:cs="Arial"/>
                      <w:sz w:val="20"/>
                      <w:szCs w:val="20"/>
                    </w:rPr>
                    <w:t>: What ingredients are in your food? Students will l</w:t>
                  </w:r>
                  <w:r w:rsidR="009B5F73" w:rsidRPr="00832F3F">
                    <w:rPr>
                      <w:rFonts w:ascii="Arial" w:hAnsi="Arial" w:cs="Arial"/>
                      <w:sz w:val="20"/>
                      <w:szCs w:val="20"/>
                    </w:rPr>
                    <w:t>ist ingredients</w:t>
                  </w:r>
                </w:p>
                <w:p w14:paraId="2392DB01" w14:textId="34CFDAF0" w:rsidR="00AB1D63" w:rsidRPr="00782424" w:rsidRDefault="00782424" w:rsidP="00AB1D6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2F3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Pass out maps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have </w:t>
                  </w:r>
                  <w:r w:rsidRPr="00832F3F">
                    <w:rPr>
                      <w:rFonts w:ascii="Arial" w:hAnsi="Arial" w:cs="Arial"/>
                      <w:sz w:val="20"/>
                      <w:szCs w:val="20"/>
                    </w:rPr>
                    <w:t>students map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B5F73" w:rsidRPr="00782424">
                    <w:rPr>
                      <w:rFonts w:ascii="Arial" w:hAnsi="Arial" w:cs="Arial"/>
                      <w:sz w:val="20"/>
                      <w:szCs w:val="20"/>
                    </w:rPr>
                    <w:t>where they believe their foods come from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AE7CD02" w14:textId="29B0CE79" w:rsidR="009B5F73" w:rsidRDefault="009B5F73" w:rsidP="00AB1D6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14:paraId="7EEDBE76" w14:textId="496B6459" w:rsidR="009B5F73" w:rsidRPr="009B5F73" w:rsidRDefault="009B5F73" w:rsidP="00AB1D6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B5F7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Learning Activities</w:t>
                  </w:r>
                </w:p>
                <w:p w14:paraId="53E87726" w14:textId="470BA862" w:rsidR="00AB1D63" w:rsidRDefault="00AB1D63" w:rsidP="00AB1D6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9B5F7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Provide</w:t>
                  </w:r>
                  <w:r w:rsidR="009B5F7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the </w:t>
                  </w:r>
                  <w:hyperlink r:id="rId19" w:history="1">
                    <w:r w:rsidR="009B5F73" w:rsidRPr="009B5F73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Food Origin Google Slides</w:t>
                    </w:r>
                  </w:hyperlink>
                  <w:r w:rsidR="009B5F7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32F3F" w:rsidRPr="00832F3F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(Canvas, Schoology, etc.)</w:t>
                  </w:r>
                  <w:r w:rsidR="00832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B5F7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and pair/group students.</w:t>
                  </w:r>
                </w:p>
                <w:p w14:paraId="54C335CC" w14:textId="0C4D1941" w:rsidR="009B5F73" w:rsidRDefault="009B5F73" w:rsidP="00AB1D6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9B5F7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Students will use the resources to try </w:t>
                  </w:r>
                  <w:r w:rsidRPr="003D7A46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and fix </w:t>
                  </w:r>
                  <w:r w:rsidR="00832F3F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and/or </w:t>
                  </w:r>
                  <w:r w:rsidRPr="003D7A46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complete maps</w:t>
                  </w:r>
                  <w:r w:rsidRPr="009B5F7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311ECE4D" w14:textId="547D5A2D" w:rsidR="00DC7A14" w:rsidRPr="003D7A46" w:rsidRDefault="00DC7A14" w:rsidP="00AB1D6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i/>
                      <w:iCs/>
                      <w:color w:val="0070C0"/>
                      <w:sz w:val="18"/>
                      <w:szCs w:val="18"/>
                    </w:rPr>
                  </w:pPr>
                  <w:r w:rsidRPr="003D7A46">
                    <w:rPr>
                      <w:rFonts w:ascii="Arial" w:hAnsi="Arial" w:cs="Arial"/>
                      <w:i/>
                      <w:iCs/>
                      <w:color w:val="0070C0"/>
                      <w:sz w:val="18"/>
                      <w:szCs w:val="18"/>
                    </w:rPr>
                    <w:t>BEG MOD: Model entire process and project slide 4 (crop origins map)</w:t>
                  </w:r>
                </w:p>
                <w:p w14:paraId="560FA580" w14:textId="77777777" w:rsidR="009B5F73" w:rsidRDefault="009B5F73" w:rsidP="00AB1D6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color w:val="2E74B5" w:themeColor="accent1" w:themeShade="BF"/>
                      <w:sz w:val="20"/>
                      <w:szCs w:val="20"/>
                      <w:highlight w:val="yellow"/>
                    </w:rPr>
                  </w:pPr>
                </w:p>
                <w:p w14:paraId="5792E06E" w14:textId="5FBD0076" w:rsidR="009B5F73" w:rsidRDefault="009B5F73" w:rsidP="009B5F7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Write/Project</w:t>
                  </w:r>
                  <w:r w:rsidR="003D7A4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vocabulary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  <w:r w:rsidRPr="009B5F7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food, issues, challenges, nutrient</w:t>
                  </w:r>
                  <w:r w:rsidR="003D7A4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s, 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nutrition,</w:t>
                  </w:r>
                  <w:r w:rsidRPr="009B5F7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farming, sourcing food, preparing food, health, transportation, availability, etc.</w:t>
                  </w:r>
                </w:p>
                <w:p w14:paraId="649C82B5" w14:textId="168DF4F4" w:rsidR="00DC7A14" w:rsidRPr="00DC7A14" w:rsidRDefault="00DC7A14" w:rsidP="009B5F7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D7A46">
                    <w:rPr>
                      <w:rFonts w:ascii="Arial" w:hAnsi="Arial" w:cs="Arial"/>
                      <w:i/>
                      <w:iCs/>
                      <w:color w:val="0070C0"/>
                      <w:sz w:val="18"/>
                      <w:szCs w:val="18"/>
                    </w:rPr>
                    <w:t>BEG MOD: Words displayed in native languages of class as well as English</w:t>
                  </w:r>
                </w:p>
                <w:p w14:paraId="5EFAE74A" w14:textId="77777777" w:rsidR="00DC7A14" w:rsidRDefault="00DC7A14" w:rsidP="009B5F7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7EC41686" w14:textId="4FBEB309" w:rsidR="00AB1D63" w:rsidRDefault="009B5F73" w:rsidP="009B5F7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9B5F7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Pass out the </w:t>
                  </w:r>
                  <w:r w:rsidR="00AB1D63" w:rsidRPr="003D7A46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A-Z </w:t>
                  </w:r>
                  <w:r w:rsidRPr="003D7A46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chart</w:t>
                  </w:r>
                  <w:r w:rsidRPr="009B5F7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(Appendix D) and have students write any words/thoughts related to 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food they can. Their goal should be 1 word per letter. More than 1 is fine if necessary.</w:t>
                  </w:r>
                  <w:r w:rsidR="00DC7A1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61E73F47" w14:textId="532BDEC4" w:rsidR="00DC7A14" w:rsidRPr="003D7A46" w:rsidRDefault="00DC7A14" w:rsidP="009B5F7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i/>
                      <w:iCs/>
                      <w:color w:val="0070C0"/>
                      <w:sz w:val="18"/>
                      <w:szCs w:val="18"/>
                    </w:rPr>
                  </w:pPr>
                  <w:r w:rsidRPr="003D7A46">
                    <w:rPr>
                      <w:rFonts w:ascii="Arial" w:hAnsi="Arial" w:cs="Arial"/>
                      <w:i/>
                      <w:iCs/>
                      <w:color w:val="0070C0"/>
                      <w:sz w:val="18"/>
                      <w:szCs w:val="18"/>
                    </w:rPr>
                    <w:t>BEG MOD: Students may</w:t>
                  </w:r>
                  <w:r w:rsidR="003D7A46" w:rsidRPr="003D7A46">
                    <w:rPr>
                      <w:rFonts w:ascii="Arial" w:hAnsi="Arial" w:cs="Arial"/>
                      <w:i/>
                      <w:iCs/>
                      <w:color w:val="0070C0"/>
                      <w:sz w:val="18"/>
                      <w:szCs w:val="18"/>
                    </w:rPr>
                    <w:t xml:space="preserve"> use </w:t>
                  </w:r>
                  <w:proofErr w:type="spellStart"/>
                  <w:r w:rsidR="003D7A46" w:rsidRPr="003D7A46">
                    <w:rPr>
                      <w:rFonts w:ascii="Arial" w:hAnsi="Arial" w:cs="Arial"/>
                      <w:i/>
                      <w:iCs/>
                      <w:color w:val="0070C0"/>
                      <w:sz w:val="18"/>
                      <w:szCs w:val="18"/>
                    </w:rPr>
                    <w:t>word:word</w:t>
                  </w:r>
                  <w:proofErr w:type="spellEnd"/>
                  <w:r w:rsidR="003D7A46" w:rsidRPr="003D7A46">
                    <w:rPr>
                      <w:rFonts w:ascii="Arial" w:hAnsi="Arial" w:cs="Arial"/>
                      <w:i/>
                      <w:iCs/>
                      <w:color w:val="0070C0"/>
                      <w:sz w:val="18"/>
                      <w:szCs w:val="18"/>
                    </w:rPr>
                    <w:t xml:space="preserve"> dictionary/glossary and</w:t>
                  </w:r>
                  <w:r w:rsidRPr="003D7A46">
                    <w:rPr>
                      <w:rFonts w:ascii="Arial" w:hAnsi="Arial" w:cs="Arial"/>
                      <w:i/>
                      <w:iCs/>
                      <w:color w:val="0070C0"/>
                      <w:sz w:val="18"/>
                      <w:szCs w:val="18"/>
                    </w:rPr>
                    <w:t xml:space="preserve"> </w:t>
                  </w:r>
                  <w:r w:rsidR="003D7A46">
                    <w:rPr>
                      <w:rFonts w:ascii="Arial" w:hAnsi="Arial" w:cs="Arial"/>
                      <w:i/>
                      <w:iCs/>
                      <w:color w:val="0070C0"/>
                      <w:sz w:val="18"/>
                      <w:szCs w:val="18"/>
                    </w:rPr>
                    <w:t xml:space="preserve">may </w:t>
                  </w:r>
                  <w:r w:rsidRPr="003D7A46">
                    <w:rPr>
                      <w:rFonts w:ascii="Arial" w:hAnsi="Arial" w:cs="Arial"/>
                      <w:i/>
                      <w:iCs/>
                      <w:color w:val="0070C0"/>
                      <w:sz w:val="18"/>
                      <w:szCs w:val="18"/>
                    </w:rPr>
                    <w:t>write in n</w:t>
                  </w:r>
                  <w:r w:rsidR="003D7A46" w:rsidRPr="003D7A46">
                    <w:rPr>
                      <w:rFonts w:ascii="Arial" w:hAnsi="Arial" w:cs="Arial"/>
                      <w:i/>
                      <w:iCs/>
                      <w:color w:val="0070C0"/>
                      <w:sz w:val="18"/>
                      <w:szCs w:val="18"/>
                    </w:rPr>
                    <w:t xml:space="preserve">ative language </w:t>
                  </w:r>
                </w:p>
                <w:p w14:paraId="286CDD4F" w14:textId="7372E814" w:rsidR="00DC7A14" w:rsidRDefault="00DC7A14" w:rsidP="009B5F7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1A3E32F1" w14:textId="0BE39BF2" w:rsidR="00DC7A14" w:rsidRDefault="00DC7A14" w:rsidP="009B5F7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D7A46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Semantic Mapping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: Give each pair/group chart paper with the word FOOD in the middle. They should work together to make a word web displaying their </w:t>
                  </w:r>
                  <w:r w:rsidR="00832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terms of 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knowledge about food and where any </w:t>
                  </w:r>
                  <w:r w:rsidR="003D7A4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terms from their A-Z chart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are interconnected.</w:t>
                  </w:r>
                </w:p>
                <w:p w14:paraId="442F4CEC" w14:textId="77777777" w:rsidR="009B5F73" w:rsidRPr="009B5F73" w:rsidRDefault="009B5F73" w:rsidP="009B5F7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15F3B320" w14:textId="29BAD16D" w:rsidR="00AB1D63" w:rsidRDefault="003D7A46" w:rsidP="00AB1D6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D7A46">
                    <w:rPr>
                      <w:rFonts w:ascii="Arial" w:hAnsi="Arial" w:cs="Arial"/>
                      <w:sz w:val="20"/>
                      <w:szCs w:val="20"/>
                    </w:rPr>
                    <w:t xml:space="preserve">Provide students with the independent </w:t>
                  </w:r>
                  <w:r w:rsidRPr="003D7A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Food Sourcing Survey</w:t>
                  </w:r>
                  <w:r w:rsidRPr="003D7A4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B1D63" w:rsidRPr="003D7A4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regarding their </w:t>
                  </w:r>
                  <w:r w:rsidRPr="003D7A4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knowledge of food production, </w:t>
                  </w:r>
                  <w:r w:rsidR="00AB1D63" w:rsidRPr="003D7A4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perceptions on </w:t>
                  </w:r>
                  <w:r w:rsidRPr="003D7A4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food</w:t>
                  </w:r>
                  <w:r w:rsidR="00AB1D63" w:rsidRPr="003D7A4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issues, </w:t>
                  </w:r>
                  <w:r w:rsidRPr="003D7A4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and </w:t>
                  </w:r>
                  <w:r w:rsidR="00AB1D63" w:rsidRPr="003D7A4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what</w:t>
                  </w:r>
                  <w:r w:rsidRPr="003D7A4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(and where)</w:t>
                  </w:r>
                  <w:r w:rsidR="00AB1D63" w:rsidRPr="003D7A4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they </w:t>
                  </w:r>
                  <w:r w:rsidRPr="003D7A4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have the most interest.</w:t>
                  </w:r>
                </w:p>
                <w:p w14:paraId="45E82969" w14:textId="4EB9020B" w:rsidR="003D7A46" w:rsidRDefault="00D2024F" w:rsidP="00AB1D6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i/>
                      <w:iCs/>
                      <w:color w:val="0070C0"/>
                      <w:sz w:val="18"/>
                      <w:szCs w:val="18"/>
                    </w:rPr>
                  </w:pPr>
                  <w:r w:rsidRPr="003D7A46">
                    <w:rPr>
                      <w:rFonts w:ascii="Arial" w:hAnsi="Arial" w:cs="Arial"/>
                      <w:i/>
                      <w:iCs/>
                      <w:color w:val="0070C0"/>
                      <w:sz w:val="18"/>
                      <w:szCs w:val="18"/>
                    </w:rPr>
                    <w:t xml:space="preserve">BEG MOD: </w:t>
                  </w:r>
                  <w:r>
                    <w:rPr>
                      <w:rFonts w:ascii="Arial" w:hAnsi="Arial" w:cs="Arial"/>
                      <w:i/>
                      <w:iCs/>
                      <w:color w:val="0070C0"/>
                      <w:sz w:val="18"/>
                      <w:szCs w:val="18"/>
                    </w:rPr>
                    <w:t>Interpreters invited to help translate 1:1 and help scribe responses where necessary</w:t>
                  </w:r>
                </w:p>
                <w:p w14:paraId="702D9EA7" w14:textId="77777777" w:rsidR="00D2024F" w:rsidRDefault="00D2024F" w:rsidP="00AB1D6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8DDAC0" w14:textId="36057F5E" w:rsidR="003D7A46" w:rsidRDefault="003D7A46" w:rsidP="00AB1D6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7A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Play Socrative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 check pre-existing knowledge </w:t>
                  </w:r>
                  <w:r w:rsidR="00D2024F">
                    <w:rPr>
                      <w:rFonts w:ascii="Arial" w:hAnsi="Arial" w:cs="Arial"/>
                      <w:sz w:val="20"/>
                      <w:szCs w:val="20"/>
                    </w:rPr>
                    <w:t>on foot sourcing and ecological footprints associated with food production, transport, and consumption</w:t>
                  </w:r>
                </w:p>
                <w:p w14:paraId="0BF3F997" w14:textId="6032492A" w:rsidR="00D2024F" w:rsidRDefault="00D2024F" w:rsidP="00AB1D6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i/>
                      <w:iCs/>
                      <w:color w:val="0070C0"/>
                      <w:sz w:val="18"/>
                      <w:szCs w:val="18"/>
                    </w:rPr>
                  </w:pPr>
                  <w:r w:rsidRPr="003D7A46">
                    <w:rPr>
                      <w:rFonts w:ascii="Arial" w:hAnsi="Arial" w:cs="Arial"/>
                      <w:i/>
                      <w:iCs/>
                      <w:color w:val="0070C0"/>
                      <w:sz w:val="18"/>
                      <w:szCs w:val="18"/>
                    </w:rPr>
                    <w:t xml:space="preserve">BEG MOD: </w:t>
                  </w:r>
                  <w:r>
                    <w:rPr>
                      <w:rFonts w:ascii="Arial" w:hAnsi="Arial" w:cs="Arial"/>
                      <w:i/>
                      <w:iCs/>
                      <w:color w:val="0070C0"/>
                      <w:sz w:val="18"/>
                      <w:szCs w:val="18"/>
                    </w:rPr>
                    <w:t>questions and responses pushed tri-lingually</w:t>
                  </w:r>
                </w:p>
                <w:p w14:paraId="5DE13320" w14:textId="77777777" w:rsidR="00D2024F" w:rsidRPr="003D7A46" w:rsidRDefault="00D2024F" w:rsidP="00AB1D6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9E5D10" w14:textId="77777777" w:rsidR="00D2024F" w:rsidRPr="00832F3F" w:rsidRDefault="00D2024F" w:rsidP="00AB1D6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2F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Closing:</w:t>
                  </w:r>
                  <w:r w:rsidRPr="00832F3F">
                    <w:rPr>
                      <w:rFonts w:ascii="Arial" w:hAnsi="Arial" w:cs="Arial"/>
                      <w:sz w:val="20"/>
                      <w:szCs w:val="20"/>
                    </w:rPr>
                    <w:t xml:space="preserve"> Students may start homework: Independent Quizlet practice of new vocabulary (with images) for unit. </w:t>
                  </w:r>
                  <w:r w:rsidR="00AB1D63" w:rsidRPr="00832F3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14:paraId="7EA5B698" w14:textId="57D403B0" w:rsidR="00AB1D63" w:rsidRPr="00832F3F" w:rsidRDefault="00AB1D63" w:rsidP="00AB1D63">
                  <w:pPr>
                    <w:shd w:val="clear" w:color="auto" w:fill="FFFFFF" w:themeFill="background1"/>
                    <w:spacing w:line="276" w:lineRule="auto"/>
                    <w:ind w:left="27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32F3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</w:t>
                  </w:r>
                  <w:r w:rsidRPr="00832F3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Beginner                       Intermediate / Advanced</w:t>
                  </w:r>
                </w:p>
                <w:p w14:paraId="365AD6BC" w14:textId="77777777" w:rsidR="00AB1D63" w:rsidRPr="00832F3F" w:rsidRDefault="00AB1D63" w:rsidP="00AB1D63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2F3F">
                    <w:rPr>
                      <w:rFonts w:ascii="Arial" w:hAnsi="Arial" w:cs="Arial"/>
                      <w:sz w:val="18"/>
                      <w:szCs w:val="18"/>
                    </w:rPr>
                    <w:t xml:space="preserve">Agriculture                                    </w:t>
                  </w:r>
                  <w:proofErr w:type="spellStart"/>
                  <w:r w:rsidRPr="00832F3F">
                    <w:rPr>
                      <w:rFonts w:ascii="Arial" w:hAnsi="Arial" w:cs="Arial"/>
                      <w:sz w:val="18"/>
                      <w:szCs w:val="18"/>
                    </w:rPr>
                    <w:t>Agriculture</w:t>
                  </w:r>
                  <w:proofErr w:type="spellEnd"/>
                </w:p>
                <w:p w14:paraId="55ECCB54" w14:textId="77777777" w:rsidR="00AB1D63" w:rsidRPr="00832F3F" w:rsidRDefault="00AB1D63" w:rsidP="00AB1D63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2F3F">
                    <w:rPr>
                      <w:rFonts w:ascii="Arial" w:hAnsi="Arial" w:cs="Arial"/>
                      <w:sz w:val="18"/>
                      <w:szCs w:val="18"/>
                    </w:rPr>
                    <w:t xml:space="preserve">Crop                                             </w:t>
                  </w:r>
                  <w:proofErr w:type="spellStart"/>
                  <w:r w:rsidRPr="00832F3F">
                    <w:rPr>
                      <w:rFonts w:ascii="Arial" w:hAnsi="Arial" w:cs="Arial"/>
                      <w:sz w:val="18"/>
                      <w:szCs w:val="18"/>
                    </w:rPr>
                    <w:t>Crop</w:t>
                  </w:r>
                  <w:proofErr w:type="spellEnd"/>
                </w:p>
                <w:p w14:paraId="784137F8" w14:textId="77777777" w:rsidR="00AB1D63" w:rsidRPr="00832F3F" w:rsidRDefault="00AB1D63" w:rsidP="00AB1D63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2F3F">
                    <w:rPr>
                      <w:rFonts w:ascii="Arial" w:hAnsi="Arial" w:cs="Arial"/>
                      <w:sz w:val="18"/>
                      <w:szCs w:val="18"/>
                    </w:rPr>
                    <w:t xml:space="preserve">Origin                                           </w:t>
                  </w:r>
                  <w:proofErr w:type="spellStart"/>
                  <w:r w:rsidRPr="00832F3F">
                    <w:rPr>
                      <w:rFonts w:ascii="Arial" w:hAnsi="Arial" w:cs="Arial"/>
                      <w:sz w:val="18"/>
                      <w:szCs w:val="18"/>
                    </w:rPr>
                    <w:t>Origin</w:t>
                  </w:r>
                  <w:proofErr w:type="spellEnd"/>
                  <w:r w:rsidRPr="00832F3F">
                    <w:rPr>
                      <w:rFonts w:ascii="Arial" w:hAnsi="Arial" w:cs="Arial"/>
                      <w:sz w:val="18"/>
                      <w:szCs w:val="18"/>
                    </w:rPr>
                    <w:t xml:space="preserve">   and   Source</w:t>
                  </w:r>
                </w:p>
                <w:p w14:paraId="790D18DB" w14:textId="77777777" w:rsidR="00AB1D63" w:rsidRPr="00832F3F" w:rsidRDefault="00AB1D63" w:rsidP="00AB1D63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2F3F">
                    <w:rPr>
                      <w:rFonts w:ascii="Arial" w:hAnsi="Arial" w:cs="Arial"/>
                      <w:sz w:val="18"/>
                      <w:szCs w:val="18"/>
                    </w:rPr>
                    <w:t xml:space="preserve">Produce                                       </w:t>
                  </w:r>
                  <w:proofErr w:type="spellStart"/>
                  <w:r w:rsidRPr="00832F3F">
                    <w:rPr>
                      <w:rFonts w:ascii="Arial" w:hAnsi="Arial" w:cs="Arial"/>
                      <w:sz w:val="18"/>
                      <w:szCs w:val="18"/>
                    </w:rPr>
                    <w:t>Produce</w:t>
                  </w:r>
                  <w:proofErr w:type="spellEnd"/>
                </w:p>
                <w:p w14:paraId="067F7BD4" w14:textId="77777777" w:rsidR="00AB1D63" w:rsidRPr="00832F3F" w:rsidRDefault="00AB1D63" w:rsidP="00AB1D63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2F3F">
                    <w:rPr>
                      <w:rFonts w:ascii="Arial" w:hAnsi="Arial" w:cs="Arial"/>
                      <w:sz w:val="18"/>
                      <w:szCs w:val="18"/>
                    </w:rPr>
                    <w:t>Plant                                            Harvest (</w:t>
                  </w:r>
                  <w:r w:rsidRPr="00832F3F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n</w:t>
                  </w:r>
                  <w:r w:rsidRPr="00832F3F">
                    <w:rPr>
                      <w:rFonts w:ascii="Arial" w:hAnsi="Arial" w:cs="Arial"/>
                      <w:sz w:val="18"/>
                      <w:szCs w:val="18"/>
                    </w:rPr>
                    <w:t xml:space="preserve"> &amp; </w:t>
                  </w:r>
                  <w:r w:rsidRPr="00832F3F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v</w:t>
                  </w:r>
                  <w:r w:rsidRPr="00832F3F">
                    <w:rPr>
                      <w:rFonts w:ascii="Arial" w:hAnsi="Arial" w:cs="Arial"/>
                      <w:sz w:val="18"/>
                      <w:szCs w:val="18"/>
                    </w:rPr>
                    <w:t xml:space="preserve">)                                    </w:t>
                  </w:r>
                </w:p>
                <w:p w14:paraId="63BE27A4" w14:textId="77777777" w:rsidR="00AB1D63" w:rsidRPr="00832F3F" w:rsidRDefault="00AB1D63" w:rsidP="00AB1D63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2F3F">
                    <w:rPr>
                      <w:rFonts w:ascii="Arial" w:hAnsi="Arial" w:cs="Arial"/>
                      <w:sz w:val="18"/>
                      <w:szCs w:val="18"/>
                    </w:rPr>
                    <w:t xml:space="preserve">Product                                        Commodity                              </w:t>
                  </w:r>
                </w:p>
                <w:p w14:paraId="11039E31" w14:textId="06C985B3" w:rsidR="00AB1D63" w:rsidRPr="00832F3F" w:rsidRDefault="00AB1D63" w:rsidP="00AB1D63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2F3F">
                    <w:rPr>
                      <w:rFonts w:ascii="Arial" w:hAnsi="Arial" w:cs="Arial"/>
                      <w:sz w:val="18"/>
                      <w:szCs w:val="18"/>
                    </w:rPr>
                    <w:t xml:space="preserve">Farm                                            </w:t>
                  </w:r>
                  <w:r w:rsidR="00D2024F" w:rsidRPr="00832F3F">
                    <w:rPr>
                      <w:rFonts w:ascii="Arial" w:hAnsi="Arial" w:cs="Arial"/>
                      <w:sz w:val="18"/>
                      <w:szCs w:val="18"/>
                    </w:rPr>
                    <w:t>Scarcity</w:t>
                  </w:r>
                </w:p>
                <w:p w14:paraId="52D86896" w14:textId="7C1ACAD6" w:rsidR="00AB1D63" w:rsidRPr="00832F3F" w:rsidRDefault="00AB1D63" w:rsidP="00AB1D63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2F3F">
                    <w:rPr>
                      <w:rFonts w:ascii="Arial" w:hAnsi="Arial" w:cs="Arial"/>
                      <w:sz w:val="18"/>
                      <w:szCs w:val="18"/>
                    </w:rPr>
                    <w:t xml:space="preserve">Scarcity                                       Apartheid   </w:t>
                  </w:r>
                </w:p>
                <w:p w14:paraId="3B925FE0" w14:textId="77777777" w:rsidR="003F50EC" w:rsidRPr="00832F3F" w:rsidRDefault="00AB1D63" w:rsidP="003F50EC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2F3F">
                    <w:rPr>
                      <w:rFonts w:ascii="Arial" w:hAnsi="Arial" w:cs="Arial"/>
                      <w:sz w:val="18"/>
                      <w:szCs w:val="18"/>
                    </w:rPr>
                    <w:t>Transportation                             Import</w:t>
                  </w:r>
                </w:p>
                <w:p w14:paraId="14DDF16D" w14:textId="2C2FFAC9" w:rsidR="003F50EC" w:rsidRPr="00832F3F" w:rsidRDefault="00AB1D63" w:rsidP="003F50EC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2F3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Export</w:t>
                  </w:r>
                </w:p>
                <w:p w14:paraId="47B4AEE9" w14:textId="77777777" w:rsidR="00D2024F" w:rsidRPr="00D2024F" w:rsidRDefault="00D2024F" w:rsidP="00D2024F">
                  <w:pPr>
                    <w:pStyle w:val="ListParagraph"/>
                    <w:shd w:val="clear" w:color="auto" w:fill="FFFFFF" w:themeFill="background1"/>
                    <w:spacing w:line="276" w:lineRule="auto"/>
                    <w:ind w:left="1190"/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</w:pPr>
                </w:p>
                <w:p w14:paraId="65788691" w14:textId="29B2A3AC" w:rsidR="00AB1D63" w:rsidRPr="00D2024F" w:rsidRDefault="003F50EC" w:rsidP="00D2024F">
                  <w:pPr>
                    <w:pStyle w:val="ListParagraph"/>
                    <w:shd w:val="clear" w:color="auto" w:fill="FFFFFF" w:themeFill="background1"/>
                    <w:spacing w:line="276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50EC">
                    <w:rPr>
                      <w:rFonts w:ascii="Arial" w:hAnsi="Arial" w:cs="Arial"/>
                      <w:sz w:val="20"/>
                      <w:szCs w:val="20"/>
                    </w:rPr>
                    <w:t>Closing Activity</w:t>
                  </w:r>
                  <w:r w:rsidR="00D2024F">
                    <w:rPr>
                      <w:rFonts w:ascii="Arial" w:hAnsi="Arial" w:cs="Arial"/>
                      <w:sz w:val="20"/>
                      <w:szCs w:val="20"/>
                    </w:rPr>
                    <w:t xml:space="preserve"> (Everybody Think or 3-2-1)</w:t>
                  </w:r>
                </w:p>
              </w:tc>
            </w:tr>
          </w:tbl>
          <w:p w14:paraId="6C4C58BE" w14:textId="5BADA6E5" w:rsidR="00A266AE" w:rsidRPr="00AB1D63" w:rsidRDefault="00A266AE" w:rsidP="00AB1D63">
            <w:pPr>
              <w:pStyle w:val="ListParagraph"/>
              <w:spacing w:line="276" w:lineRule="auto"/>
              <w:ind w:left="450" w:right="270"/>
              <w:rPr>
                <w:rFonts w:ascii="Arial" w:hAnsi="Arial" w:cs="Arial"/>
              </w:rPr>
            </w:pPr>
          </w:p>
        </w:tc>
      </w:tr>
      <w:tr w:rsidR="003F477F" w:rsidRPr="00253403" w14:paraId="078F281E" w14:textId="77777777" w:rsidTr="00137A95">
        <w:tblPrEx>
          <w:shd w:val="clear" w:color="auto" w:fill="D9D9D9" w:themeFill="background1" w:themeFillShade="D9"/>
        </w:tblPrEx>
        <w:tc>
          <w:tcPr>
            <w:tcW w:w="9895" w:type="dxa"/>
            <w:gridSpan w:val="3"/>
            <w:shd w:val="clear" w:color="auto" w:fill="BDD6EE" w:themeFill="accent1" w:themeFillTint="66"/>
          </w:tcPr>
          <w:p w14:paraId="2C64C2A5" w14:textId="77777777" w:rsidR="003F477F" w:rsidRPr="00E553CA" w:rsidRDefault="003F477F" w:rsidP="00787A4C">
            <w:pPr>
              <w:spacing w:line="276" w:lineRule="auto"/>
              <w:rPr>
                <w:i/>
              </w:rPr>
            </w:pPr>
            <w:r w:rsidRPr="009C262D">
              <w:rPr>
                <w:b/>
              </w:rPr>
              <w:t>Closing</w:t>
            </w:r>
            <w:r>
              <w:rPr>
                <w:b/>
              </w:rPr>
              <w:t xml:space="preserve">/Reflection </w:t>
            </w:r>
            <w:r w:rsidRPr="009C262D">
              <w:rPr>
                <w:b/>
              </w:rPr>
              <w:t>Activity</w:t>
            </w:r>
            <w:r>
              <w:rPr>
                <w:b/>
              </w:rPr>
              <w:t xml:space="preserve">: </w:t>
            </w:r>
            <w:r>
              <w:rPr>
                <w:i/>
              </w:rPr>
              <w:t xml:space="preserve">How are students engaging </w:t>
            </w:r>
            <w:r w:rsidRPr="00E553CA">
              <w:rPr>
                <w:i/>
              </w:rPr>
              <w:t>with ideas from another culture</w:t>
            </w:r>
            <w:r>
              <w:rPr>
                <w:i/>
              </w:rPr>
              <w:t>? W</w:t>
            </w:r>
            <w:r w:rsidRPr="00E553CA">
              <w:rPr>
                <w:i/>
              </w:rPr>
              <w:t>hat it means for them</w:t>
            </w:r>
            <w:r>
              <w:rPr>
                <w:i/>
              </w:rPr>
              <w:t>?</w:t>
            </w:r>
            <w:r w:rsidRPr="00E553CA">
              <w:rPr>
                <w:i/>
              </w:rPr>
              <w:t xml:space="preserve"> (in the target language)</w:t>
            </w:r>
          </w:p>
          <w:p w14:paraId="308C0B02" w14:textId="080A148A" w:rsidR="003F477F" w:rsidRPr="001137E3" w:rsidRDefault="003F477F" w:rsidP="00787A4C">
            <w:pPr>
              <w:spacing w:line="276" w:lineRule="auto"/>
              <w:rPr>
                <w:i/>
                <w:sz w:val="24"/>
              </w:rPr>
            </w:pPr>
          </w:p>
        </w:tc>
      </w:tr>
      <w:tr w:rsidR="003F477F" w:rsidRPr="00253403" w14:paraId="307F738B" w14:textId="77777777" w:rsidTr="00137A95">
        <w:tblPrEx>
          <w:shd w:val="clear" w:color="auto" w:fill="D9D9D9" w:themeFill="background1" w:themeFillShade="D9"/>
        </w:tblPrEx>
        <w:trPr>
          <w:trHeight w:val="70"/>
        </w:trPr>
        <w:tc>
          <w:tcPr>
            <w:tcW w:w="9895" w:type="dxa"/>
            <w:gridSpan w:val="3"/>
            <w:shd w:val="clear" w:color="auto" w:fill="FFFFFF" w:themeFill="background1"/>
          </w:tcPr>
          <w:p w14:paraId="1A02B8F4" w14:textId="77777777" w:rsidR="003F477F" w:rsidRPr="00CB56EF" w:rsidRDefault="003F477F" w:rsidP="00787A4C">
            <w:pPr>
              <w:spacing w:line="276" w:lineRule="auto"/>
              <w:jc w:val="center"/>
              <w:rPr>
                <w:b/>
                <w:sz w:val="12"/>
              </w:rPr>
            </w:pPr>
          </w:p>
          <w:p w14:paraId="757E2900" w14:textId="77777777" w:rsidR="003F477F" w:rsidRDefault="003F477F" w:rsidP="00787A4C">
            <w:pPr>
              <w:spacing w:line="276" w:lineRule="auto"/>
              <w:ind w:left="270"/>
            </w:pPr>
          </w:p>
          <w:p w14:paraId="73A0DACD" w14:textId="2AAC8478" w:rsidR="00787A4C" w:rsidRPr="00D2024F" w:rsidRDefault="00A266AE" w:rsidP="00787A4C">
            <w:pPr>
              <w:spacing w:line="276" w:lineRule="auto"/>
              <w:rPr>
                <w:b/>
                <w:bCs/>
              </w:rPr>
            </w:pPr>
            <w:r w:rsidRPr="00D2024F">
              <w:rPr>
                <w:b/>
                <w:bCs/>
              </w:rPr>
              <w:t xml:space="preserve">Closing for the introduction lesson specifically: </w:t>
            </w:r>
          </w:p>
          <w:p w14:paraId="6BACDF76" w14:textId="3720557F" w:rsidR="00A266AE" w:rsidRDefault="00A266AE" w:rsidP="00787A4C">
            <w:pPr>
              <w:spacing w:line="276" w:lineRule="auto"/>
            </w:pPr>
            <w:r>
              <w:t>Time Dependent:</w:t>
            </w:r>
          </w:p>
          <w:p w14:paraId="0AA7D332" w14:textId="4C1DC9E4" w:rsidR="00A266AE" w:rsidRDefault="00832F3F" w:rsidP="00A266A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832F3F">
              <w:rPr>
                <w:b/>
                <w:bCs/>
              </w:rPr>
              <w:t>4-5 minutes available</w:t>
            </w:r>
            <w:r>
              <w:t xml:space="preserve">: </w:t>
            </w:r>
            <w:r w:rsidR="00A266AE">
              <w:t xml:space="preserve">“Everybody Think” – </w:t>
            </w:r>
            <w:r>
              <w:t>Teacher asks</w:t>
            </w:r>
            <w:r w:rsidR="00A266AE">
              <w:t xml:space="preserve"> a closure question on the content and/or activity, everyone gets about 45 seconds to think</w:t>
            </w:r>
            <w:r>
              <w:t>, and</w:t>
            </w:r>
            <w:r w:rsidR="00A266AE">
              <w:t xml:space="preserve"> then 3 students are randomly asked for their thoughts   </w:t>
            </w:r>
          </w:p>
          <w:p w14:paraId="0F0C37D9" w14:textId="60DD7844" w:rsidR="00E16FE4" w:rsidRDefault="00E16FE4" w:rsidP="00E16FE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 xml:space="preserve">Question: </w:t>
            </w:r>
            <w:r w:rsidRPr="00832F3F">
              <w:rPr>
                <w:i/>
                <w:iCs/>
              </w:rPr>
              <w:t xml:space="preserve">How does the movement of food in the community/nation/world impact </w:t>
            </w:r>
            <w:proofErr w:type="spellStart"/>
            <w:r w:rsidRPr="00832F3F">
              <w:rPr>
                <w:i/>
                <w:iCs/>
              </w:rPr>
              <w:t>your</w:t>
            </w:r>
            <w:proofErr w:type="spellEnd"/>
            <w:r w:rsidRPr="00832F3F">
              <w:rPr>
                <w:i/>
                <w:iCs/>
              </w:rPr>
              <w:t xml:space="preserve"> eating habits?</w:t>
            </w:r>
          </w:p>
          <w:p w14:paraId="7DB6C1A7" w14:textId="761108F7" w:rsidR="00A266AE" w:rsidRDefault="00832F3F" w:rsidP="00787A4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832F3F">
              <w:rPr>
                <w:b/>
                <w:bCs/>
              </w:rPr>
              <w:t>2-3 minutes available:</w:t>
            </w:r>
            <w:r>
              <w:t xml:space="preserve"> </w:t>
            </w:r>
            <w:r w:rsidR="00A266AE">
              <w:t xml:space="preserve">“3-2-1” – Journal response: What are three things you learned, 2 things you have questions about, and 1 thing you did well today?   </w:t>
            </w:r>
          </w:p>
          <w:p w14:paraId="705D9E1D" w14:textId="29F98A5B" w:rsidR="00D2024F" w:rsidRDefault="00D2024F" w:rsidP="00D2024F">
            <w:pPr>
              <w:spacing w:line="276" w:lineRule="auto"/>
            </w:pPr>
          </w:p>
          <w:p w14:paraId="653D808D" w14:textId="1E4D8345" w:rsidR="00D2024F" w:rsidRDefault="00D2024F" w:rsidP="00D2024F">
            <w:pPr>
              <w:spacing w:line="276" w:lineRule="auto"/>
            </w:pPr>
            <w:r w:rsidRPr="00D2024F">
              <w:rPr>
                <w:b/>
                <w:bCs/>
              </w:rPr>
              <w:t>Day 2 Starting Review:</w:t>
            </w:r>
            <w:r>
              <w:t xml:space="preserve"> Play Quizlet Live </w:t>
            </w:r>
            <w:r w:rsidR="00832F3F">
              <w:t xml:space="preserve">in groups </w:t>
            </w:r>
            <w:r>
              <w:t>to practice vocab from homework</w:t>
            </w:r>
          </w:p>
          <w:p w14:paraId="1C15A77C" w14:textId="77777777" w:rsidR="00A266AE" w:rsidRDefault="00A266AE" w:rsidP="00787A4C">
            <w:pPr>
              <w:spacing w:line="276" w:lineRule="auto"/>
            </w:pPr>
          </w:p>
          <w:p w14:paraId="2573992B" w14:textId="0F2BEE9C" w:rsidR="00787A4C" w:rsidRDefault="00832F3F" w:rsidP="00787A4C">
            <w:pPr>
              <w:spacing w:line="276" w:lineRule="auto"/>
            </w:pPr>
            <w:r>
              <w:rPr>
                <w:b/>
                <w:bCs/>
              </w:rPr>
              <w:t>Goal: Closing for entire</w:t>
            </w:r>
            <w:r w:rsidR="00B02F25" w:rsidRPr="00D2024F">
              <w:rPr>
                <w:b/>
                <w:bCs/>
              </w:rPr>
              <w:t xml:space="preserve"> </w:t>
            </w:r>
            <w:r w:rsidR="00A266AE" w:rsidRPr="00D2024F">
              <w:rPr>
                <w:b/>
                <w:bCs/>
              </w:rPr>
              <w:t>unit</w:t>
            </w:r>
            <w:r w:rsidR="00A266AE">
              <w:t xml:space="preserve">: </w:t>
            </w:r>
            <w:r w:rsidR="00F51122">
              <w:t>S</w:t>
            </w:r>
            <w:r>
              <w:t xml:space="preserve">tudents </w:t>
            </w:r>
            <w:r w:rsidR="00F51122">
              <w:t xml:space="preserve">will have </w:t>
            </w:r>
            <w:r>
              <w:t>create</w:t>
            </w:r>
            <w:r w:rsidR="00F51122">
              <w:t>d</w:t>
            </w:r>
            <w:r>
              <w:t xml:space="preserve"> an informative infographic or diagram (Newcomers), passage (Beginners), or </w:t>
            </w:r>
            <w:r w:rsidR="00F51122">
              <w:t>multi-paragraph essay (intermediate and advanced) based on a research interest of their own choosing (region, challenges to access, sustainable agricultural efforts, transportation of food, alternatives, and footprints, etc.), after p</w:t>
            </w:r>
            <w:r>
              <w:t>articipat</w:t>
            </w:r>
            <w:r w:rsidR="00F51122">
              <w:t>ing</w:t>
            </w:r>
            <w:r>
              <w:t xml:space="preserve"> in </w:t>
            </w:r>
            <w:r w:rsidR="00F51122">
              <w:t xml:space="preserve">writing lessons during the unit. Then, students will use their texts </w:t>
            </w:r>
            <w:r w:rsidR="00B02F25" w:rsidRPr="00B02F25">
              <w:t xml:space="preserve">to plan an appropriate action to aid their </w:t>
            </w:r>
            <w:r w:rsidR="00A266AE">
              <w:t xml:space="preserve">focus </w:t>
            </w:r>
            <w:r w:rsidR="00B02F25" w:rsidRPr="00B02F25">
              <w:t xml:space="preserve">(website, community participation, physical environment or habit change, PSA, posters in the cafeteria ,etc.). Then, with their research and an action </w:t>
            </w:r>
            <w:r w:rsidR="00F51122">
              <w:t xml:space="preserve">plan </w:t>
            </w:r>
            <w:r w:rsidR="00B02F25" w:rsidRPr="00B02F25">
              <w:t>in mind</w:t>
            </w:r>
            <w:r w:rsidR="00F51122">
              <w:t xml:space="preserve">, students </w:t>
            </w:r>
            <w:r w:rsidR="00B02F25" w:rsidRPr="00B02F25">
              <w:t xml:space="preserve">will create visuals and </w:t>
            </w:r>
            <w:r w:rsidR="00A938B3">
              <w:t xml:space="preserve">a </w:t>
            </w:r>
            <w:r w:rsidR="00B02F25" w:rsidRPr="00B02F25">
              <w:t xml:space="preserve">presentation </w:t>
            </w:r>
            <w:r w:rsidR="00A938B3">
              <w:t>(</w:t>
            </w:r>
            <w:r w:rsidR="00B02F25" w:rsidRPr="00B02F25">
              <w:t>individual, in pairs, or groups</w:t>
            </w:r>
            <w:r w:rsidR="00A938B3">
              <w:t>)</w:t>
            </w:r>
            <w:r w:rsidR="00F51122">
              <w:t xml:space="preserve"> sharing their focus, what they have learned, and steps forward in striving to make a positive impact.</w:t>
            </w:r>
          </w:p>
          <w:p w14:paraId="5EC7D06D" w14:textId="0CBCFFEB" w:rsidR="003F477F" w:rsidRDefault="003F477F" w:rsidP="00787A4C">
            <w:pPr>
              <w:spacing w:line="276" w:lineRule="auto"/>
            </w:pPr>
          </w:p>
          <w:p w14:paraId="3293BC37" w14:textId="77777777" w:rsidR="003F477F" w:rsidRDefault="003F477F" w:rsidP="00787A4C">
            <w:pPr>
              <w:spacing w:line="276" w:lineRule="auto"/>
              <w:ind w:left="270"/>
            </w:pPr>
          </w:p>
          <w:p w14:paraId="68A862EB" w14:textId="77777777" w:rsidR="003F477F" w:rsidRDefault="003F477F" w:rsidP="00787A4C">
            <w:pPr>
              <w:spacing w:line="276" w:lineRule="auto"/>
              <w:ind w:left="270"/>
            </w:pPr>
          </w:p>
          <w:p w14:paraId="1EE7C284" w14:textId="77777777" w:rsidR="003F477F" w:rsidRDefault="003F477F" w:rsidP="00787A4C">
            <w:pPr>
              <w:spacing w:line="276" w:lineRule="auto"/>
              <w:ind w:left="270"/>
            </w:pPr>
          </w:p>
          <w:p w14:paraId="3C1E0012" w14:textId="77777777" w:rsidR="003F477F" w:rsidRDefault="003F477F" w:rsidP="00787A4C">
            <w:pPr>
              <w:spacing w:line="276" w:lineRule="auto"/>
              <w:ind w:left="270"/>
            </w:pPr>
          </w:p>
          <w:p w14:paraId="65F57C44" w14:textId="77777777" w:rsidR="003F477F" w:rsidRDefault="003F477F" w:rsidP="00787A4C">
            <w:pPr>
              <w:spacing w:line="276" w:lineRule="auto"/>
              <w:ind w:left="270"/>
            </w:pPr>
          </w:p>
          <w:p w14:paraId="15AD32B8" w14:textId="77777777" w:rsidR="003F477F" w:rsidRDefault="003F477F" w:rsidP="00787A4C">
            <w:pPr>
              <w:spacing w:line="276" w:lineRule="auto"/>
              <w:ind w:left="270"/>
              <w:rPr>
                <w:b/>
                <w:sz w:val="24"/>
              </w:rPr>
            </w:pPr>
          </w:p>
        </w:tc>
      </w:tr>
      <w:tr w:rsidR="00E16FE4" w:rsidRPr="00253403" w14:paraId="65CCA8ED" w14:textId="77777777" w:rsidTr="00137A95">
        <w:tblPrEx>
          <w:shd w:val="clear" w:color="auto" w:fill="D9D9D9" w:themeFill="background1" w:themeFillShade="D9"/>
        </w:tblPrEx>
        <w:trPr>
          <w:trHeight w:val="70"/>
        </w:trPr>
        <w:tc>
          <w:tcPr>
            <w:tcW w:w="9895" w:type="dxa"/>
            <w:gridSpan w:val="3"/>
            <w:shd w:val="clear" w:color="auto" w:fill="FFFFFF" w:themeFill="background1"/>
          </w:tcPr>
          <w:p w14:paraId="0DCBFD9A" w14:textId="77777777" w:rsidR="00E16FE4" w:rsidRPr="00CB56EF" w:rsidRDefault="00E16FE4" w:rsidP="00787A4C">
            <w:pPr>
              <w:spacing w:line="276" w:lineRule="auto"/>
              <w:jc w:val="center"/>
              <w:rPr>
                <w:b/>
                <w:sz w:val="12"/>
              </w:rPr>
            </w:pPr>
          </w:p>
        </w:tc>
      </w:tr>
    </w:tbl>
    <w:p w14:paraId="248065E7" w14:textId="77777777" w:rsidR="0076257B" w:rsidRDefault="0076257B"/>
    <w:p w14:paraId="51D1F5EB" w14:textId="07517E36" w:rsidR="0076257B" w:rsidRDefault="0076257B"/>
    <w:p w14:paraId="5C637FA2" w14:textId="70245585" w:rsidR="008047E3" w:rsidRDefault="008047E3"/>
    <w:p w14:paraId="3CF1D032" w14:textId="23CCD1D4" w:rsidR="008047E3" w:rsidRDefault="008047E3"/>
    <w:p w14:paraId="039A6652" w14:textId="55540306" w:rsidR="008047E3" w:rsidRDefault="008047E3"/>
    <w:p w14:paraId="1304CF9B" w14:textId="3A9D194B" w:rsidR="008047E3" w:rsidRDefault="008047E3"/>
    <w:p w14:paraId="37E01DA0" w14:textId="2BDD52A0" w:rsidR="008047E3" w:rsidRDefault="008047E3"/>
    <w:p w14:paraId="3F5C02D1" w14:textId="77777777" w:rsidR="00F51122" w:rsidRDefault="00F51122" w:rsidP="004075B3">
      <w:pPr>
        <w:jc w:val="center"/>
        <w:rPr>
          <w:b/>
          <w:bCs/>
        </w:rPr>
      </w:pPr>
    </w:p>
    <w:p w14:paraId="14212689" w14:textId="236D9E3B" w:rsidR="004075B3" w:rsidRPr="004075B3" w:rsidRDefault="004075B3" w:rsidP="004075B3">
      <w:pPr>
        <w:jc w:val="center"/>
        <w:rPr>
          <w:b/>
          <w:bCs/>
        </w:rPr>
      </w:pPr>
      <w:r w:rsidRPr="004075B3">
        <w:rPr>
          <w:b/>
          <w:bCs/>
        </w:rPr>
        <w:t xml:space="preserve">Appendix A: </w:t>
      </w:r>
      <w:r w:rsidRPr="004075B3">
        <w:t>Favorite Food Sheet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4075B3" w14:paraId="1DB09DE4" w14:textId="77777777" w:rsidTr="004075B3">
        <w:tc>
          <w:tcPr>
            <w:tcW w:w="10214" w:type="dxa"/>
            <w:gridSpan w:val="3"/>
          </w:tcPr>
          <w:p w14:paraId="7FBF363E" w14:textId="77777777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8F63F6" w14:textId="0DEE0840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75B3">
              <w:rPr>
                <w:rFonts w:ascii="Arial" w:hAnsi="Arial" w:cs="Arial"/>
                <w:b/>
                <w:bCs/>
                <w:sz w:val="24"/>
                <w:szCs w:val="24"/>
              </w:rPr>
              <w:t>What are your favorite foods/dishes?</w:t>
            </w:r>
          </w:p>
          <w:p w14:paraId="704B8EC2" w14:textId="20FA8333" w:rsidR="004075B3" w:rsidRPr="004075B3" w:rsidRDefault="004075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075B3" w14:paraId="502EFF86" w14:textId="77777777" w:rsidTr="004075B3">
        <w:tc>
          <w:tcPr>
            <w:tcW w:w="3404" w:type="dxa"/>
          </w:tcPr>
          <w:p w14:paraId="34E38C0E" w14:textId="77777777" w:rsidR="004075B3" w:rsidRDefault="004075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75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#1: </w:t>
            </w:r>
          </w:p>
          <w:p w14:paraId="1E6FE437" w14:textId="1BD38100" w:rsidR="004075B3" w:rsidRDefault="004075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089A4B" w14:textId="77777777" w:rsidR="004075B3" w:rsidRDefault="004075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2990C6" w14:textId="1880C0C4" w:rsidR="004075B3" w:rsidRPr="004075B3" w:rsidRDefault="004075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5" w:type="dxa"/>
          </w:tcPr>
          <w:p w14:paraId="7AA3EA72" w14:textId="3BFE8896" w:rsidR="004075B3" w:rsidRPr="004075B3" w:rsidRDefault="004075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75B3">
              <w:rPr>
                <w:rFonts w:ascii="Arial" w:hAnsi="Arial" w:cs="Arial"/>
                <w:b/>
                <w:bCs/>
                <w:sz w:val="24"/>
                <w:szCs w:val="24"/>
              </w:rPr>
              <w:t>#2:</w:t>
            </w:r>
          </w:p>
        </w:tc>
        <w:tc>
          <w:tcPr>
            <w:tcW w:w="3405" w:type="dxa"/>
          </w:tcPr>
          <w:p w14:paraId="7D66148A" w14:textId="72A94D3B" w:rsidR="004075B3" w:rsidRPr="004075B3" w:rsidRDefault="004075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75B3">
              <w:rPr>
                <w:rFonts w:ascii="Arial" w:hAnsi="Arial" w:cs="Arial"/>
                <w:b/>
                <w:bCs/>
                <w:sz w:val="24"/>
                <w:szCs w:val="24"/>
              </w:rPr>
              <w:t>#3:</w:t>
            </w:r>
          </w:p>
        </w:tc>
      </w:tr>
      <w:tr w:rsidR="004075B3" w14:paraId="76FF31D1" w14:textId="77777777" w:rsidTr="006873EE">
        <w:tc>
          <w:tcPr>
            <w:tcW w:w="10214" w:type="dxa"/>
            <w:gridSpan w:val="3"/>
          </w:tcPr>
          <w:p w14:paraId="7587F901" w14:textId="77777777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688C04" w14:textId="18165E5D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_____________________________________________________?</w:t>
            </w:r>
          </w:p>
          <w:p w14:paraId="312BC3B1" w14:textId="77777777" w:rsidR="004075B3" w:rsidRP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075B3" w14:paraId="640A7DEE" w14:textId="77777777" w:rsidTr="004075B3">
        <w:tc>
          <w:tcPr>
            <w:tcW w:w="3404" w:type="dxa"/>
          </w:tcPr>
          <w:p w14:paraId="666FF408" w14:textId="77777777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F1B743" w14:textId="1113F90E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463E57" w14:textId="0FD2688C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018DA4" w14:textId="54A38AB1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0C9865" w14:textId="7B3F2A56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4828AB" w14:textId="084CF2AE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06A66D" w14:textId="192B5354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288C0B" w14:textId="64914342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CE1CD5" w14:textId="34173363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1B2EB5" w14:textId="22DBDC7A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A5FE92" w14:textId="66242777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0AE6CF" w14:textId="0145603B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89606B" w14:textId="7A44D06C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FCA596" w14:textId="43694A20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4D9746" w14:textId="70B1369D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890B3C" w14:textId="7980F3B4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A26602" w14:textId="373058D5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CCB1D4" w14:textId="77777777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5E7445" w14:textId="77777777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271AEF" w14:textId="2C744EB1" w:rsidR="004075B3" w:rsidRP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5" w:type="dxa"/>
          </w:tcPr>
          <w:p w14:paraId="72410DF9" w14:textId="77777777" w:rsidR="004075B3" w:rsidRP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5" w:type="dxa"/>
          </w:tcPr>
          <w:p w14:paraId="44C210C7" w14:textId="77777777" w:rsidR="004075B3" w:rsidRP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075B3" w14:paraId="5F88A54A" w14:textId="77777777" w:rsidTr="006873EE">
        <w:tc>
          <w:tcPr>
            <w:tcW w:w="10214" w:type="dxa"/>
            <w:gridSpan w:val="3"/>
          </w:tcPr>
          <w:p w14:paraId="1B2A7739" w14:textId="77777777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2C7BBB" w14:textId="77777777" w:rsid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_____________________________________________________?</w:t>
            </w:r>
          </w:p>
          <w:p w14:paraId="5BF19FB4" w14:textId="77777777" w:rsidR="004075B3" w:rsidRPr="004075B3" w:rsidRDefault="004075B3" w:rsidP="00407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075B3" w14:paraId="7E97F869" w14:textId="77777777" w:rsidTr="006873EE">
        <w:tc>
          <w:tcPr>
            <w:tcW w:w="10214" w:type="dxa"/>
            <w:gridSpan w:val="3"/>
          </w:tcPr>
          <w:p w14:paraId="07A27610" w14:textId="77777777" w:rsidR="004075B3" w:rsidRDefault="004075B3" w:rsidP="004075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075B3" w:rsidRPr="004075B3" w14:paraId="0EEB1643" w14:textId="77777777" w:rsidTr="006873EE">
        <w:tc>
          <w:tcPr>
            <w:tcW w:w="3404" w:type="dxa"/>
          </w:tcPr>
          <w:p w14:paraId="66E1AE5E" w14:textId="77777777" w:rsidR="004075B3" w:rsidRDefault="004075B3" w:rsidP="00687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EB3BB7" w14:textId="2E9F7161" w:rsidR="004075B3" w:rsidRDefault="004075B3" w:rsidP="00687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CD68CF" w14:textId="243AAD7C" w:rsidR="004075B3" w:rsidRDefault="004075B3" w:rsidP="00687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1E312E" w14:textId="7351A852" w:rsidR="004075B3" w:rsidRDefault="004075B3" w:rsidP="00687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B34050" w14:textId="5DB6ED8A" w:rsidR="004075B3" w:rsidRDefault="004075B3" w:rsidP="00687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C3B4FA" w14:textId="6802BF99" w:rsidR="004075B3" w:rsidRDefault="004075B3" w:rsidP="00687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7D362F" w14:textId="7A948E99" w:rsidR="004075B3" w:rsidRDefault="004075B3" w:rsidP="00687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2F8882" w14:textId="4BCEF2AC" w:rsidR="004075B3" w:rsidRDefault="004075B3" w:rsidP="00687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409676" w14:textId="77777777" w:rsidR="004075B3" w:rsidRDefault="004075B3" w:rsidP="00687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BF398C" w14:textId="1D0F6716" w:rsidR="004075B3" w:rsidRDefault="004075B3" w:rsidP="00687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F26572" w14:textId="582AB7EE" w:rsidR="004075B3" w:rsidRDefault="004075B3" w:rsidP="00687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DF067D" w14:textId="7C08F23A" w:rsidR="004075B3" w:rsidRDefault="004075B3" w:rsidP="00687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418EFB" w14:textId="77777777" w:rsidR="004075B3" w:rsidRDefault="004075B3" w:rsidP="00687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5EC714" w14:textId="77777777" w:rsidR="004075B3" w:rsidRPr="004075B3" w:rsidRDefault="004075B3" w:rsidP="00687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5" w:type="dxa"/>
          </w:tcPr>
          <w:p w14:paraId="28081DD0" w14:textId="77777777" w:rsidR="004075B3" w:rsidRPr="004075B3" w:rsidRDefault="004075B3" w:rsidP="00687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5" w:type="dxa"/>
          </w:tcPr>
          <w:p w14:paraId="5A6C7C58" w14:textId="77777777" w:rsidR="004075B3" w:rsidRPr="004075B3" w:rsidRDefault="004075B3" w:rsidP="00687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F885AC0" w14:textId="310FFE62" w:rsidR="008047E3" w:rsidRPr="004075B3" w:rsidRDefault="008047E3" w:rsidP="004075B3">
      <w:pPr>
        <w:jc w:val="center"/>
        <w:rPr>
          <w:b/>
          <w:bCs/>
        </w:rPr>
      </w:pPr>
      <w:bookmarkStart w:id="1" w:name="_Hlk47976044"/>
      <w:r w:rsidRPr="004075B3">
        <w:rPr>
          <w:b/>
          <w:bCs/>
        </w:rPr>
        <w:t xml:space="preserve">Appendix </w:t>
      </w:r>
      <w:r w:rsidR="004075B3" w:rsidRPr="004075B3">
        <w:rPr>
          <w:b/>
          <w:bCs/>
        </w:rPr>
        <w:t>B</w:t>
      </w:r>
      <w:r w:rsidRPr="004075B3">
        <w:rPr>
          <w:b/>
          <w:bCs/>
        </w:rPr>
        <w:t xml:space="preserve">: </w:t>
      </w:r>
      <w:r w:rsidR="006B59B8">
        <w:t>Food Source Map Worksheet</w:t>
      </w:r>
    </w:p>
    <w:bookmarkEnd w:id="1"/>
    <w:p w14:paraId="6BF29F72" w14:textId="4D9ED356" w:rsidR="008047E3" w:rsidRDefault="008047E3">
      <w:r>
        <w:rPr>
          <w:noProof/>
        </w:rPr>
        <w:drawing>
          <wp:inline distT="0" distB="0" distL="0" distR="0" wp14:anchorId="4874476B" wp14:editId="7450AC46">
            <wp:extent cx="8446730" cy="5543242"/>
            <wp:effectExtent l="381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 map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94125" cy="557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85BE9" w14:textId="3C8E7D35" w:rsidR="006B59B8" w:rsidRDefault="006B59B8" w:rsidP="006B59B8">
      <w:pPr>
        <w:jc w:val="center"/>
      </w:pPr>
      <w:r w:rsidRPr="004075B3">
        <w:rPr>
          <w:b/>
          <w:bCs/>
        </w:rPr>
        <w:t xml:space="preserve">Appendix </w:t>
      </w:r>
      <w:r>
        <w:rPr>
          <w:b/>
          <w:bCs/>
        </w:rPr>
        <w:t>C</w:t>
      </w:r>
      <w:r w:rsidRPr="004075B3">
        <w:rPr>
          <w:b/>
          <w:bCs/>
        </w:rPr>
        <w:t xml:space="preserve">: </w:t>
      </w:r>
      <w:r>
        <w:t>Food Source Map of States Worksheet</w:t>
      </w:r>
    </w:p>
    <w:p w14:paraId="416638E3" w14:textId="0B0BA4B9" w:rsidR="006B59B8" w:rsidRPr="004075B3" w:rsidRDefault="006B59B8" w:rsidP="006B59B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8BB0D0B" wp14:editId="3618219F">
            <wp:extent cx="8460073" cy="6139841"/>
            <wp:effectExtent l="0" t="2223" r="0" b="0"/>
            <wp:docPr id="3" name="Picture 3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tes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96436" cy="616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D2910" w14:textId="69EF22D2" w:rsidR="008047E3" w:rsidRDefault="008047E3" w:rsidP="004075B3">
      <w:pPr>
        <w:jc w:val="center"/>
      </w:pPr>
      <w:r w:rsidRPr="004075B3">
        <w:rPr>
          <w:b/>
          <w:bCs/>
        </w:rPr>
        <w:t xml:space="preserve">Appendix </w:t>
      </w:r>
      <w:r w:rsidR="006B59B8">
        <w:rPr>
          <w:b/>
          <w:bCs/>
        </w:rPr>
        <w:t>D</w:t>
      </w:r>
      <w:r>
        <w:t>: A-Z Chart</w:t>
      </w:r>
    </w:p>
    <w:p w14:paraId="17AC524D" w14:textId="1D2044B9" w:rsidR="008047E3" w:rsidRDefault="008047E3">
      <w:r>
        <w:rPr>
          <w:noProof/>
        </w:rPr>
        <w:drawing>
          <wp:inline distT="0" distB="0" distL="0" distR="0" wp14:anchorId="1786C3C7" wp14:editId="345DCC0E">
            <wp:extent cx="6708074" cy="8339958"/>
            <wp:effectExtent l="0" t="0" r="0" b="4445"/>
            <wp:docPr id="2" name="Picture 2" descr="A picture containing photo, light, sitting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-z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0" t="8686" r="6022" b="5388"/>
                    <a:stretch/>
                  </pic:blipFill>
                  <pic:spPr bwMode="auto">
                    <a:xfrm>
                      <a:off x="0" y="0"/>
                      <a:ext cx="6723217" cy="835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F94026" w14:textId="15A8E222" w:rsidR="006C000C" w:rsidRPr="008E4823" w:rsidRDefault="006C000C">
      <w:pPr>
        <w:rPr>
          <w:b/>
          <w:bCs/>
          <w:u w:val="single"/>
        </w:rPr>
      </w:pPr>
      <w:r w:rsidRPr="008E4823">
        <w:rPr>
          <w:b/>
          <w:bCs/>
          <w:u w:val="single"/>
        </w:rPr>
        <w:t>Citations:</w:t>
      </w:r>
    </w:p>
    <w:p w14:paraId="0AF7E54E" w14:textId="6324A897" w:rsidR="006C000C" w:rsidRDefault="006C000C"/>
    <w:p w14:paraId="49DD1D57" w14:textId="77777777" w:rsidR="008E4823" w:rsidRDefault="008E4823" w:rsidP="008E4823">
      <w:r w:rsidRPr="006C000C">
        <w:rPr>
          <w:b/>
          <w:bCs/>
        </w:rPr>
        <w:t xml:space="preserve">Appendix B: </w:t>
      </w:r>
      <w:r w:rsidRPr="006C000C">
        <w:t>Food Source Map Worksheet</w:t>
      </w:r>
    </w:p>
    <w:p w14:paraId="42BB64F4" w14:textId="77777777" w:rsidR="008E4823" w:rsidRPr="006C000C" w:rsidRDefault="008E4823" w:rsidP="008E4823">
      <w:pPr>
        <w:rPr>
          <w:b/>
          <w:bCs/>
        </w:rPr>
      </w:pPr>
      <w:r>
        <w:tab/>
        <w:t xml:space="preserve">Found at: </w:t>
      </w:r>
      <w:hyperlink r:id="rId23" w:history="1">
        <w:r>
          <w:rPr>
            <w:rStyle w:val="Hyperlink"/>
          </w:rPr>
          <w:t>https://www.freeusandworldmaps.com/html/World_Projections/WorldPrint.html</w:t>
        </w:r>
      </w:hyperlink>
    </w:p>
    <w:p w14:paraId="2A1CB005" w14:textId="77777777" w:rsidR="008E4823" w:rsidRDefault="008E4823" w:rsidP="008E4823">
      <w:r w:rsidRPr="006C000C">
        <w:rPr>
          <w:b/>
          <w:bCs/>
        </w:rPr>
        <w:t xml:space="preserve">Appendix C: </w:t>
      </w:r>
      <w:r w:rsidRPr="006C000C">
        <w:t>Food Source Map of States Worksheet</w:t>
      </w:r>
    </w:p>
    <w:p w14:paraId="29997F51" w14:textId="77777777" w:rsidR="008E4823" w:rsidRDefault="008E4823" w:rsidP="008E4823">
      <w:r>
        <w:tab/>
        <w:t xml:space="preserve">Found at: </w:t>
      </w:r>
      <w:hyperlink r:id="rId24" w:history="1">
        <w:r>
          <w:rPr>
            <w:rStyle w:val="Hyperlink"/>
          </w:rPr>
          <w:t>https://www.timvandevall.com/social-studies/us-states-and-capitals-map-pdf/</w:t>
        </w:r>
      </w:hyperlink>
    </w:p>
    <w:p w14:paraId="00B6158E" w14:textId="77777777" w:rsidR="008E4823" w:rsidRDefault="008E4823" w:rsidP="008E4823">
      <w:r w:rsidRPr="006C000C">
        <w:rPr>
          <w:b/>
          <w:bCs/>
        </w:rPr>
        <w:t>Appendix D</w:t>
      </w:r>
      <w:r w:rsidRPr="006C000C">
        <w:t>: A-Z Chart</w:t>
      </w:r>
    </w:p>
    <w:p w14:paraId="646594DE" w14:textId="280CEFE7" w:rsidR="008E4823" w:rsidRDefault="008E4823" w:rsidP="008E4823">
      <w:r>
        <w:tab/>
        <w:t xml:space="preserve">Found at: </w:t>
      </w:r>
      <w:hyperlink r:id="rId25" w:history="1">
        <w:r>
          <w:rPr>
            <w:rStyle w:val="Hyperlink"/>
          </w:rPr>
          <w:t>https://www.teacherspayteachers.com/Product/ABC-Brainstorming-Chart-4879762</w:t>
        </w:r>
      </w:hyperlink>
    </w:p>
    <w:p w14:paraId="545F80A9" w14:textId="50753E61" w:rsidR="008E4823" w:rsidRDefault="008E4823" w:rsidP="008E4823">
      <w:r>
        <w:t xml:space="preserve">ELA Common Core State Standards: </w:t>
      </w:r>
      <w:hyperlink r:id="rId26" w:history="1">
        <w:r>
          <w:rPr>
            <w:rStyle w:val="Hyperlink"/>
          </w:rPr>
          <w:t>http://www.corestandards.org/ELA-Literacy/</w:t>
        </w:r>
      </w:hyperlink>
    </w:p>
    <w:p w14:paraId="10649F18" w14:textId="7D53E139" w:rsidR="006C000C" w:rsidRDefault="006C000C">
      <w:r>
        <w:t>Ohio LEP Standards</w:t>
      </w:r>
      <w:r w:rsidR="008E4823">
        <w:t xml:space="preserve">: </w:t>
      </w:r>
      <w:hyperlink r:id="rId27" w:history="1">
        <w:r w:rsidR="008E4823" w:rsidRPr="008E4823">
          <w:rPr>
            <w:color w:val="0000FF"/>
            <w:u w:val="single"/>
          </w:rPr>
          <w:t>https://education.ohio.gov/getattachment/Topics/Other-Resources/Limited-English-Proficiency/ELL-Guidelines/Ohio-English-Language-Proficiency-ELP-Standards/ELP-Content-Standards-20150824.pdf.aspx</w:t>
        </w:r>
      </w:hyperlink>
    </w:p>
    <w:p w14:paraId="366F7839" w14:textId="77777777" w:rsidR="008E4823" w:rsidRDefault="008E4823" w:rsidP="008E4823">
      <w:r>
        <w:rPr>
          <w:b/>
          <w:bCs/>
        </w:rPr>
        <w:t xml:space="preserve">Google </w:t>
      </w:r>
      <w:r w:rsidRPr="006C000C">
        <w:rPr>
          <w:b/>
          <w:bCs/>
        </w:rPr>
        <w:t>Slide deck:</w:t>
      </w:r>
      <w:r>
        <w:t xml:space="preserve"> Just for Fun: Favorite Foods by State</w:t>
      </w:r>
    </w:p>
    <w:p w14:paraId="6D63EBD6" w14:textId="77777777" w:rsidR="008E4823" w:rsidRPr="006C000C" w:rsidRDefault="008E4823" w:rsidP="008E4823">
      <w:r>
        <w:tab/>
        <w:t xml:space="preserve">Ward, Alvin. 7, 2014. The Signature Food of Each State. </w:t>
      </w:r>
      <w:hyperlink r:id="rId28" w:history="1">
        <w:r>
          <w:rPr>
            <w:rStyle w:val="Hyperlink"/>
          </w:rPr>
          <w:t>https://www.mentalfloss.com/article/59015/signature-food-each-state</w:t>
        </w:r>
      </w:hyperlink>
    </w:p>
    <w:p w14:paraId="6E5B8CFC" w14:textId="77777777" w:rsidR="008E4823" w:rsidRDefault="008E4823" w:rsidP="008E4823">
      <w:r>
        <w:rPr>
          <w:b/>
          <w:bCs/>
        </w:rPr>
        <w:t xml:space="preserve">Google </w:t>
      </w:r>
      <w:r w:rsidRPr="006C000C">
        <w:rPr>
          <w:b/>
          <w:bCs/>
        </w:rPr>
        <w:t>Slide deck:</w:t>
      </w:r>
      <w:r>
        <w:t xml:space="preserve"> Just for Fun: Most Hated Foods</w:t>
      </w:r>
    </w:p>
    <w:p w14:paraId="2990E35F" w14:textId="35C39AC2" w:rsidR="008E4823" w:rsidRPr="008E4823" w:rsidRDefault="008E4823" w:rsidP="006C000C">
      <w:r>
        <w:t xml:space="preserve"> </w:t>
      </w:r>
      <w:r>
        <w:tab/>
        <w:t xml:space="preserve">Shoemaker, Allison. 10, 2018. </w:t>
      </w:r>
      <w:r w:rsidRPr="0060603A">
        <w:t>This map of each state’s most-hated food is equal parts amusing, suspect, and cheese</w:t>
      </w:r>
      <w:r>
        <w:t xml:space="preserve">. </w:t>
      </w:r>
      <w:hyperlink r:id="rId29" w:history="1">
        <w:r w:rsidRPr="0060603A">
          <w:rPr>
            <w:color w:val="0000FF"/>
            <w:u w:val="single"/>
          </w:rPr>
          <w:t>https://thetakeout.com/this-map-of-each-state-s-most-hated-food-is-equal-parts-1829467618</w:t>
        </w:r>
      </w:hyperlink>
    </w:p>
    <w:p w14:paraId="34DB6E48" w14:textId="729DC4B9" w:rsidR="006C000C" w:rsidRDefault="006C000C" w:rsidP="006C000C">
      <w:r>
        <w:rPr>
          <w:b/>
          <w:bCs/>
        </w:rPr>
        <w:t xml:space="preserve">Google </w:t>
      </w:r>
      <w:r w:rsidRPr="006C000C">
        <w:rPr>
          <w:b/>
          <w:bCs/>
        </w:rPr>
        <w:t>Slide deck:</w:t>
      </w:r>
      <w:r>
        <w:t xml:space="preserve"> </w:t>
      </w:r>
      <w:r w:rsidRPr="006C000C">
        <w:rPr>
          <w:i/>
          <w:iCs/>
        </w:rPr>
        <w:t>Where Do These Foods Grow Naturally?</w:t>
      </w:r>
      <w:r>
        <w:t xml:space="preserve"> Interactive map</w:t>
      </w:r>
    </w:p>
    <w:p w14:paraId="025E968A" w14:textId="032D9D1D" w:rsidR="0060603A" w:rsidRPr="006C000C" w:rsidRDefault="0060603A" w:rsidP="006C000C">
      <w:r>
        <w:tab/>
      </w:r>
      <w:proofErr w:type="spellStart"/>
      <w:r>
        <w:t>Cherfas</w:t>
      </w:r>
      <w:proofErr w:type="spellEnd"/>
      <w:r>
        <w:t xml:space="preserve">, Jeremy. 6, 2016. A Map of Where Your Food Originated May Surprise You. </w:t>
      </w:r>
      <w:hyperlink r:id="rId30" w:history="1">
        <w:r>
          <w:rPr>
            <w:rStyle w:val="Hyperlink"/>
          </w:rPr>
          <w:t>https://www.npr.org/sections/thesalt/2016/06/13/481586649/a-map-of-where-your-food-originated-may-surprise-you</w:t>
        </w:r>
      </w:hyperlink>
    </w:p>
    <w:p w14:paraId="4B668610" w14:textId="77777777" w:rsidR="006C000C" w:rsidRDefault="006C000C"/>
    <w:sectPr w:rsidR="006C000C" w:rsidSect="00EB20C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0D02"/>
    <w:multiLevelType w:val="hybridMultilevel"/>
    <w:tmpl w:val="F1A0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770"/>
    <w:multiLevelType w:val="hybridMultilevel"/>
    <w:tmpl w:val="B646206C"/>
    <w:lvl w:ilvl="0" w:tplc="89D66C2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7E44968"/>
    <w:multiLevelType w:val="hybridMultilevel"/>
    <w:tmpl w:val="972C1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165C"/>
    <w:multiLevelType w:val="hybridMultilevel"/>
    <w:tmpl w:val="EA14822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E957CA9"/>
    <w:multiLevelType w:val="hybridMultilevel"/>
    <w:tmpl w:val="8B9C85FA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C903FDB"/>
    <w:multiLevelType w:val="hybridMultilevel"/>
    <w:tmpl w:val="F39C32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8706C21"/>
    <w:multiLevelType w:val="hybridMultilevel"/>
    <w:tmpl w:val="EB3AD37E"/>
    <w:lvl w:ilvl="0" w:tplc="2920F88E">
      <w:start w:val="3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B8343AE"/>
    <w:multiLevelType w:val="hybridMultilevel"/>
    <w:tmpl w:val="6F6292E2"/>
    <w:lvl w:ilvl="0" w:tplc="D1066CF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AC06A9D"/>
    <w:multiLevelType w:val="multilevel"/>
    <w:tmpl w:val="D2D0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4856AC"/>
    <w:multiLevelType w:val="hybridMultilevel"/>
    <w:tmpl w:val="9022EC4E"/>
    <w:lvl w:ilvl="0" w:tplc="1A1853EA">
      <w:start w:val="6"/>
      <w:numFmt w:val="bullet"/>
      <w:lvlText w:val=""/>
      <w:lvlJc w:val="left"/>
      <w:pPr>
        <w:ind w:left="9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64305B9C"/>
    <w:multiLevelType w:val="hybridMultilevel"/>
    <w:tmpl w:val="FAC88448"/>
    <w:lvl w:ilvl="0" w:tplc="257453B0">
      <w:start w:val="1"/>
      <w:numFmt w:val="bullet"/>
      <w:lvlText w:val=""/>
      <w:lvlJc w:val="left"/>
      <w:pPr>
        <w:ind w:left="135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B555DD4"/>
    <w:multiLevelType w:val="hybridMultilevel"/>
    <w:tmpl w:val="AA6C87A0"/>
    <w:lvl w:ilvl="0" w:tplc="F24E54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1016A"/>
    <w:multiLevelType w:val="hybridMultilevel"/>
    <w:tmpl w:val="E1063B06"/>
    <w:lvl w:ilvl="0" w:tplc="1A1853EA">
      <w:start w:val="6"/>
      <w:numFmt w:val="bullet"/>
      <w:lvlText w:val=""/>
      <w:lvlJc w:val="left"/>
      <w:pPr>
        <w:ind w:left="119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09C4F9D"/>
    <w:multiLevelType w:val="multilevel"/>
    <w:tmpl w:val="0916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1113C8"/>
    <w:multiLevelType w:val="hybridMultilevel"/>
    <w:tmpl w:val="BF2EF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14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B0"/>
    <w:rsid w:val="000C4B92"/>
    <w:rsid w:val="00137A95"/>
    <w:rsid w:val="001950B4"/>
    <w:rsid w:val="001D4BFE"/>
    <w:rsid w:val="001F2A00"/>
    <w:rsid w:val="00201C05"/>
    <w:rsid w:val="002A6EF1"/>
    <w:rsid w:val="002D3F3A"/>
    <w:rsid w:val="002F321C"/>
    <w:rsid w:val="00372263"/>
    <w:rsid w:val="003A64B1"/>
    <w:rsid w:val="003D7A46"/>
    <w:rsid w:val="003F2EF8"/>
    <w:rsid w:val="003F477F"/>
    <w:rsid w:val="003F50EC"/>
    <w:rsid w:val="004056B3"/>
    <w:rsid w:val="004075B3"/>
    <w:rsid w:val="004276A0"/>
    <w:rsid w:val="004328A3"/>
    <w:rsid w:val="004820D0"/>
    <w:rsid w:val="00523F0E"/>
    <w:rsid w:val="00542408"/>
    <w:rsid w:val="0059392D"/>
    <w:rsid w:val="005C3644"/>
    <w:rsid w:val="0060603A"/>
    <w:rsid w:val="00627757"/>
    <w:rsid w:val="0063122C"/>
    <w:rsid w:val="006873EE"/>
    <w:rsid w:val="006A37C9"/>
    <w:rsid w:val="006B3A0D"/>
    <w:rsid w:val="006B59B8"/>
    <w:rsid w:val="006C000C"/>
    <w:rsid w:val="0076257B"/>
    <w:rsid w:val="00765E8A"/>
    <w:rsid w:val="00782424"/>
    <w:rsid w:val="007833CC"/>
    <w:rsid w:val="00787A4C"/>
    <w:rsid w:val="007E6481"/>
    <w:rsid w:val="008047E3"/>
    <w:rsid w:val="00832F3F"/>
    <w:rsid w:val="008E4823"/>
    <w:rsid w:val="00920E84"/>
    <w:rsid w:val="009A7DC6"/>
    <w:rsid w:val="009B5F73"/>
    <w:rsid w:val="009C1E29"/>
    <w:rsid w:val="00A266AE"/>
    <w:rsid w:val="00A938B3"/>
    <w:rsid w:val="00AB1D63"/>
    <w:rsid w:val="00AB790F"/>
    <w:rsid w:val="00B02F25"/>
    <w:rsid w:val="00B17F39"/>
    <w:rsid w:val="00B54D69"/>
    <w:rsid w:val="00BD5DB0"/>
    <w:rsid w:val="00C15EDD"/>
    <w:rsid w:val="00C44810"/>
    <w:rsid w:val="00C55C5F"/>
    <w:rsid w:val="00D2024F"/>
    <w:rsid w:val="00DC7A14"/>
    <w:rsid w:val="00DF54B0"/>
    <w:rsid w:val="00E0436F"/>
    <w:rsid w:val="00E16FE4"/>
    <w:rsid w:val="00E553CA"/>
    <w:rsid w:val="00E747DE"/>
    <w:rsid w:val="00EB20C3"/>
    <w:rsid w:val="00F00D0A"/>
    <w:rsid w:val="00F320A0"/>
    <w:rsid w:val="00F5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45C5"/>
  <w15:chartTrackingRefBased/>
  <w15:docId w15:val="{FC94D030-155A-4B9C-A673-1FE2DEC4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B0"/>
    <w:pPr>
      <w:ind w:left="720"/>
      <w:contextualSpacing/>
    </w:pPr>
  </w:style>
  <w:style w:type="table" w:styleId="TableGrid">
    <w:name w:val="Table Grid"/>
    <w:basedOn w:val="TableNormal"/>
    <w:uiPriority w:val="39"/>
    <w:rsid w:val="00DF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4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C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364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5F73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60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" TargetMode="External"/><Relationship Id="rId13" Type="http://schemas.openxmlformats.org/officeDocument/2006/relationships/hyperlink" Target="http://www.corestandards.org/ELA-Literacy/RI/7/1/" TargetMode="External"/><Relationship Id="rId18" Type="http://schemas.openxmlformats.org/officeDocument/2006/relationships/hyperlink" Target="http://education.ohio.gov/getattachment/Topics/Other-Resources/Limited-English-Proficiency/ELL-Guidelines/Ohio-English-Language-Proficiency-ELP-Standards/150817_ODE_ELA_ProficiencyStandards_6-8.pdf.aspx" TargetMode="External"/><Relationship Id="rId26" Type="http://schemas.openxmlformats.org/officeDocument/2006/relationships/hyperlink" Target="http://www.corestandards.org/ELA-Literacy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g"/><Relationship Id="rId7" Type="http://schemas.openxmlformats.org/officeDocument/2006/relationships/hyperlink" Target="http://education.ohio.gov/getattachment/Topics/Other-Resources/Limited-English-Proficiency/ELL-Guidelines/Ohio-English-Language-Proficiency-ELP-Standards/150817_ODE_ELA_ProficiencyStandards_6-8.pdf.aspx" TargetMode="External"/><Relationship Id="rId12" Type="http://schemas.openxmlformats.org/officeDocument/2006/relationships/hyperlink" Target="http://www.corestandards.org/ELA-Literacy/SL/3/" TargetMode="External"/><Relationship Id="rId17" Type="http://schemas.openxmlformats.org/officeDocument/2006/relationships/hyperlink" Target="http://www.corestandards.org/ELA-Literacy/RI/7/7/" TargetMode="External"/><Relationship Id="rId25" Type="http://schemas.openxmlformats.org/officeDocument/2006/relationships/hyperlink" Target="https://www.teacherspayteachers.com/Product/ABC-Brainstorming-Chart-48797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estandards.org/ELA-Literacy/W/7/" TargetMode="External"/><Relationship Id="rId20" Type="http://schemas.openxmlformats.org/officeDocument/2006/relationships/image" Target="media/image1.jpg"/><Relationship Id="rId29" Type="http://schemas.openxmlformats.org/officeDocument/2006/relationships/hyperlink" Target="https://thetakeout.com/this-map-of-each-state-s-most-hated-food-is-equal-parts-18294676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ducation.ohio.gov/Topics/Ohios-Learning-Standards/Foreign-Language/World-Languages-Model-Curriculum/World-Languages-Model-Curriculum-Framework/Expectations-for-Learning" TargetMode="External"/><Relationship Id="rId11" Type="http://schemas.openxmlformats.org/officeDocument/2006/relationships/hyperlink" Target="http://www.corestandards.org/ELA-Literacy/CCRA/W/7/" TargetMode="External"/><Relationship Id="rId24" Type="http://schemas.openxmlformats.org/officeDocument/2006/relationships/hyperlink" Target="https://www.timvandevall.com/social-studies/us-states-and-capitals-map-pdf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restandards.org/ELA-Literacy/L/1/1/" TargetMode="External"/><Relationship Id="rId23" Type="http://schemas.openxmlformats.org/officeDocument/2006/relationships/hyperlink" Target="https://www.freeusandworldmaps.com/html/World_Projections/WorldPrint.html" TargetMode="External"/><Relationship Id="rId28" Type="http://schemas.openxmlformats.org/officeDocument/2006/relationships/hyperlink" Target="https://www.mentalfloss.com/article/59015/signature-food-each-state" TargetMode="External"/><Relationship Id="rId10" Type="http://schemas.openxmlformats.org/officeDocument/2006/relationships/hyperlink" Target="http://www.corestandards.org/ELA-Literacy/L/7/4/" TargetMode="External"/><Relationship Id="rId19" Type="http://schemas.openxmlformats.org/officeDocument/2006/relationships/hyperlink" Target="https://docs.google.com/presentation/d/1KhGzWJv9GuquV3cFc6vtNcYmZobwc2_nn090ofhPfp8/edit?usp=sharin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SL/3/" TargetMode="External"/><Relationship Id="rId14" Type="http://schemas.openxmlformats.org/officeDocument/2006/relationships/hyperlink" Target="http://www.corestandards.org/ELA-Literacy/W/7/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education.ohio.gov/getattachment/Topics/Other-Resources/Limited-English-Proficiency/ELL-Guidelines/Ohio-English-Language-Proficiency-ELP-Standards/ELP-Content-Standards-20150824.pdf.aspx" TargetMode="External"/><Relationship Id="rId30" Type="http://schemas.openxmlformats.org/officeDocument/2006/relationships/hyperlink" Target="https://www.npr.org/sections/thesalt/2016/06/13/481586649/a-map-of-where-your-food-originated-may-surprise-y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8EB1-3EF6-444D-9F68-DD736D69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Vocal, Patricia</dc:creator>
  <cp:keywords/>
  <dc:description/>
  <cp:lastModifiedBy>Vocal, Patricia</cp:lastModifiedBy>
  <cp:revision>2</cp:revision>
  <cp:lastPrinted>2020-01-23T19:16:00Z</cp:lastPrinted>
  <dcterms:created xsi:type="dcterms:W3CDTF">2020-08-17T13:17:00Z</dcterms:created>
  <dcterms:modified xsi:type="dcterms:W3CDTF">2020-08-17T13:17:00Z</dcterms:modified>
</cp:coreProperties>
</file>