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F9" w:rsidRDefault="002D58F9">
      <w:pPr>
        <w:rPr>
          <w:b/>
        </w:rPr>
      </w:pPr>
      <w:r>
        <w:rPr>
          <w:b/>
        </w:rPr>
        <w:t xml:space="preserve">ENR 3500 </w:t>
      </w:r>
    </w:p>
    <w:p w:rsidR="008A383B" w:rsidRDefault="002613FA">
      <w:pPr>
        <w:rPr>
          <w:b/>
        </w:rPr>
      </w:pPr>
      <w:r>
        <w:rPr>
          <w:b/>
        </w:rPr>
        <w:t>Community</w:t>
      </w:r>
      <w:r w:rsidR="008A0A12">
        <w:rPr>
          <w:b/>
        </w:rPr>
        <w:t xml:space="preserve"> Role Play Assignment 3</w:t>
      </w:r>
    </w:p>
    <w:p w:rsidR="002D58F9" w:rsidRDefault="008A0A12">
      <w:pPr>
        <w:rPr>
          <w:b/>
        </w:rPr>
      </w:pPr>
      <w:r>
        <w:rPr>
          <w:b/>
        </w:rPr>
        <w:t xml:space="preserve">Due </w:t>
      </w:r>
      <w:r w:rsidR="002C2F0A">
        <w:rPr>
          <w:b/>
        </w:rPr>
        <w:t xml:space="preserve">March 9 by 11:59pm </w:t>
      </w:r>
    </w:p>
    <w:p w:rsidR="008B614C" w:rsidRPr="008B614C" w:rsidRDefault="008B614C" w:rsidP="00D77872">
      <w:pPr>
        <w:rPr>
          <w:b/>
          <w:u w:val="single"/>
        </w:rPr>
      </w:pPr>
    </w:p>
    <w:p w:rsidR="00A62839" w:rsidRDefault="00A62839" w:rsidP="00A62839">
      <w:pPr>
        <w:rPr>
          <w:b/>
        </w:rPr>
      </w:pPr>
      <w:r>
        <w:rPr>
          <w:b/>
        </w:rPr>
        <w:t>World News Network Breaking News Report</w:t>
      </w:r>
    </w:p>
    <w:p w:rsidR="002C2F0A" w:rsidRDefault="002C2F0A" w:rsidP="00A62839">
      <w:pPr>
        <w:rPr>
          <w:b/>
        </w:rPr>
      </w:pPr>
    </w:p>
    <w:p w:rsidR="002C2F0A" w:rsidRDefault="002C2F0A" w:rsidP="00A62839">
      <w:r>
        <w:rPr>
          <w:b/>
        </w:rPr>
        <w:t xml:space="preserve">It is “Drill, baby, drill” in </w:t>
      </w:r>
      <w:proofErr w:type="spellStart"/>
      <w:r>
        <w:rPr>
          <w:b/>
        </w:rPr>
        <w:t>Camparise</w:t>
      </w:r>
      <w:proofErr w:type="spellEnd"/>
      <w:r>
        <w:rPr>
          <w:b/>
        </w:rPr>
        <w:t xml:space="preserve">, Olentangia, and Great Kenlyvia! </w:t>
      </w:r>
    </w:p>
    <w:p w:rsidR="00A62839" w:rsidRDefault="002C2F0A" w:rsidP="00A62839">
      <w:r>
        <w:t xml:space="preserve">After a </w:t>
      </w:r>
      <w:r w:rsidR="00B720AA">
        <w:t>public hearing was</w:t>
      </w:r>
      <w:r>
        <w:t xml:space="preserve"> held between t</w:t>
      </w:r>
      <w:r w:rsidR="00A62839">
        <w:t>he Representatives of the National Government</w:t>
      </w:r>
      <w:r>
        <w:t xml:space="preserve">, </w:t>
      </w:r>
      <w:r w:rsidR="00A62839">
        <w:t>overseen by the President</w:t>
      </w:r>
      <w:r>
        <w:t xml:space="preserve"> and </w:t>
      </w:r>
      <w:r w:rsidR="00A62839">
        <w:t>the Secr</w:t>
      </w:r>
      <w:r>
        <w:t>etary of Community Development, t</w:t>
      </w:r>
      <w:r w:rsidR="00A62839">
        <w:t xml:space="preserve">he National Government has announced that </w:t>
      </w:r>
      <w:r w:rsidR="00A62839">
        <w:t xml:space="preserve">it will allow the extraction of shale oil through horizontal fracturing techniques within </w:t>
      </w:r>
      <w:r w:rsidR="00A62839" w:rsidRPr="00F01908">
        <w:t>the National Park</w:t>
      </w:r>
      <w:r w:rsidR="00A62839">
        <w:t xml:space="preserve">! </w:t>
      </w:r>
      <w:r>
        <w:t xml:space="preserve">“Drill, baby, drill” was the call by the President and Secretary of Community Development’s team as they walked out of the hearings last night. While the terms </w:t>
      </w:r>
      <w:r w:rsidR="00B720AA">
        <w:t xml:space="preserve">are </w:t>
      </w:r>
      <w:r>
        <w:t>still somewhat vague, the National Government has approved two private companies the right</w:t>
      </w:r>
      <w:r w:rsidR="00A62839">
        <w:t xml:space="preserve"> to drill in the park.</w:t>
      </w:r>
    </w:p>
    <w:p w:rsidR="002C2F0A" w:rsidRDefault="002C2F0A" w:rsidP="00A62839"/>
    <w:p w:rsidR="002C2F0A" w:rsidRDefault="002C2F0A" w:rsidP="00A62839">
      <w:r>
        <w:t xml:space="preserve">While some Representatives made strong cases against drilling, including several </w:t>
      </w:r>
      <w:r w:rsidR="00B720AA">
        <w:t>inter-</w:t>
      </w:r>
      <w:r>
        <w:t>community alliances</w:t>
      </w:r>
      <w:r w:rsidR="00B720AA">
        <w:t xml:space="preserve"> among Representatives</w:t>
      </w:r>
      <w:r>
        <w:t>, they failed to convince the President and Secretary of preserving the National Park’s Buckeye Shale Formation</w:t>
      </w:r>
      <w:r w:rsidR="00B720AA">
        <w:t xml:space="preserve"> from resource extraction</w:t>
      </w:r>
      <w:r>
        <w:t xml:space="preserve">. These companies are legally permitted to begin shale-based, horizontal drilling (“fracking”) starting today. </w:t>
      </w:r>
    </w:p>
    <w:p w:rsidR="002C2F0A" w:rsidRDefault="002C2F0A" w:rsidP="00A62839"/>
    <w:p w:rsidR="00DF42AF" w:rsidRPr="00DF42AF" w:rsidRDefault="00DF42AF" w:rsidP="00A62839">
      <w:pPr>
        <w:rPr>
          <w:b/>
        </w:rPr>
      </w:pPr>
      <w:r>
        <w:rPr>
          <w:b/>
        </w:rPr>
        <w:t>Let’s have some Fun(ds)</w:t>
      </w:r>
    </w:p>
    <w:p w:rsidR="00194EE8" w:rsidRDefault="002C2F0A" w:rsidP="002C2F0A">
      <w:r>
        <w:t xml:space="preserve">Some Representatives made a strong case for using national revenues, retrieved from the shale extraction, to go towards addressing community development goals at the community-level. Concerned about public backlash against </w:t>
      </w:r>
      <w:r w:rsidR="00B720AA">
        <w:t>drilling in the National Park</w:t>
      </w:r>
      <w:r>
        <w:t>, the respective Presidents in coordination with their Secretaries, agreed to apply a severance tax on the</w:t>
      </w:r>
      <w:r w:rsidR="00194EE8">
        <w:t xml:space="preserve"> </w:t>
      </w:r>
      <w:r w:rsidR="00194EE8">
        <w:t>extraction</w:t>
      </w:r>
      <w:r>
        <w:t xml:space="preserve"> </w:t>
      </w:r>
      <w:r w:rsidR="00194EE8">
        <w:t xml:space="preserve">of petroleum from the </w:t>
      </w:r>
      <w:r>
        <w:t>Buckeye Shale Formation</w:t>
      </w:r>
      <w:r w:rsidR="00194EE8">
        <w:t>. T</w:t>
      </w:r>
      <w:r w:rsidR="00B720AA">
        <w:t xml:space="preserve">hese funds </w:t>
      </w:r>
      <w:r w:rsidR="00194EE8">
        <w:t xml:space="preserve">will be returned to the public sector for broader community development purposes. </w:t>
      </w:r>
      <w:r w:rsidR="00B720AA">
        <w:t>Based on current global prices for</w:t>
      </w:r>
      <w:r>
        <w:t xml:space="preserve"> petroleum products and projections of increased demand for shale-based petroleum, the National Government anticipates </w:t>
      </w:r>
      <w:r w:rsidR="00194EE8">
        <w:t>a large sum of funds to be accrued</w:t>
      </w:r>
      <w:r w:rsidR="00B720AA">
        <w:t xml:space="preserve"> through this severance tax</w:t>
      </w:r>
      <w:r w:rsidR="00194EE8">
        <w:t xml:space="preserve">. </w:t>
      </w:r>
    </w:p>
    <w:p w:rsidR="00194EE8" w:rsidRDefault="00194EE8" w:rsidP="002C2F0A"/>
    <w:p w:rsidR="00194EE8" w:rsidRDefault="00194EE8" w:rsidP="00A62839">
      <w:r>
        <w:t>These funds are being set aside for a national grants competition. Details of that grant competition are listed</w:t>
      </w:r>
      <w:r w:rsidR="00B720AA">
        <w:t xml:space="preserve"> in the Assignment 3 description</w:t>
      </w:r>
      <w:r>
        <w:t xml:space="preserve"> below. The Presidents are advocating a competitive process, captured best by President </w:t>
      </w:r>
      <w:proofErr w:type="spellStart"/>
      <w:r>
        <w:t>Fergen’s</w:t>
      </w:r>
      <w:proofErr w:type="spellEnd"/>
      <w:r>
        <w:t xml:space="preserve"> remarks, “we want nothing but the best proposals, if it isn’t the best proposal then we don’t want to see it. This grant competition is </w:t>
      </w:r>
      <w:proofErr w:type="spellStart"/>
      <w:r>
        <w:t>gonna</w:t>
      </w:r>
      <w:proofErr w:type="spellEnd"/>
      <w:r>
        <w:t xml:space="preserve"> be huge for </w:t>
      </w:r>
      <w:r>
        <w:t>Olentangia</w:t>
      </w:r>
      <w:r>
        <w:t xml:space="preserve">, really. Great Kenlyvia and Olentangia have no idea how much </w:t>
      </w:r>
      <w:proofErr w:type="gramStart"/>
      <w:r>
        <w:t>more huger</w:t>
      </w:r>
      <w:proofErr w:type="gramEnd"/>
      <w:r>
        <w:t xml:space="preserve"> our competition is going to be.</w:t>
      </w:r>
      <w:r w:rsidR="00B720AA">
        <w:t xml:space="preserve"> Theirs is great, really I respect President Kenly and President Campbell, we golf together, but Olentangia truly has the best grants.” </w:t>
      </w:r>
    </w:p>
    <w:p w:rsidR="00194EE8" w:rsidRDefault="00194EE8" w:rsidP="00A62839"/>
    <w:p w:rsidR="00194EE8" w:rsidRPr="00194EE8" w:rsidRDefault="00194EE8" w:rsidP="00A62839">
      <w:pPr>
        <w:rPr>
          <w:b/>
        </w:rPr>
      </w:pPr>
      <w:r>
        <w:rPr>
          <w:b/>
        </w:rPr>
        <w:t>Pipe Dream, Pipe Reality</w:t>
      </w:r>
    </w:p>
    <w:p w:rsidR="00194EE8" w:rsidRDefault="00194EE8" w:rsidP="00194EE8">
      <w:r>
        <w:t xml:space="preserve">Also during the hearings last night, it was revealed that </w:t>
      </w:r>
      <w:r w:rsidR="00B720AA">
        <w:t xml:space="preserve">the National Government has approved </w:t>
      </w:r>
      <w:r>
        <w:t>o</w:t>
      </w:r>
      <w:r>
        <w:t>nly two of the three proposed pipelines</w:t>
      </w:r>
      <w:r w:rsidR="00B720AA">
        <w:t xml:space="preserve"> for construction</w:t>
      </w:r>
      <w:r>
        <w:t>.</w:t>
      </w:r>
      <w:r>
        <w:t xml:space="preserve"> </w:t>
      </w:r>
      <w:r>
        <w:t>These</w:t>
      </w:r>
      <w:r w:rsidR="00B720AA">
        <w:t xml:space="preserve"> approved pipeline projects</w:t>
      </w:r>
      <w:r>
        <w:t xml:space="preserve"> are the: </w:t>
      </w:r>
      <w:proofErr w:type="spellStart"/>
      <w:r>
        <w:t>n</w:t>
      </w:r>
      <w:r>
        <w:t>Drect</w:t>
      </w:r>
      <w:proofErr w:type="spellEnd"/>
      <w:r>
        <w:t xml:space="preserve"> Line</w:t>
      </w:r>
      <w:r>
        <w:t xml:space="preserve"> and </w:t>
      </w:r>
      <w:r>
        <w:t>C to Sea Pipeline</w:t>
      </w:r>
      <w:r>
        <w:t xml:space="preserve">. The energy firm in community D is disappointed the HAD Express was not approved, but they are willing to move forward with plans for the </w:t>
      </w:r>
      <w:proofErr w:type="spellStart"/>
      <w:r>
        <w:t>nDrect</w:t>
      </w:r>
      <w:proofErr w:type="spellEnd"/>
      <w:r>
        <w:t xml:space="preserve"> Line. </w:t>
      </w:r>
    </w:p>
    <w:p w:rsidR="00194EE8" w:rsidRDefault="00194EE8" w:rsidP="00194EE8"/>
    <w:p w:rsidR="00A62839" w:rsidRDefault="00194EE8" w:rsidP="00B720AA">
      <w:r>
        <w:t xml:space="preserve">Now their next moves become more complicated. The President and Secretary are willing to claim eminent domain </w:t>
      </w:r>
      <w:r w:rsidR="00B720AA">
        <w:t xml:space="preserve">through the court system </w:t>
      </w:r>
      <w:r>
        <w:t>for the new pipelines, but are hoping that they won’t have to go that far. While l</w:t>
      </w:r>
      <w:r w:rsidR="00A62839">
        <w:t xml:space="preserve">ocal communities </w:t>
      </w:r>
      <w:r>
        <w:t>cannot</w:t>
      </w:r>
      <w:r w:rsidR="00A62839">
        <w:t xml:space="preserve"> prevent private companies from gathering leases on private</w:t>
      </w:r>
      <w:r>
        <w:t xml:space="preserve"> land, they do have some land use authority over their</w:t>
      </w:r>
      <w:r w:rsidR="00A62839">
        <w:t xml:space="preserve"> </w:t>
      </w:r>
      <w:r>
        <w:t>own community (</w:t>
      </w:r>
      <w:r w:rsidR="00A62839">
        <w:t>public</w:t>
      </w:r>
      <w:r>
        <w:t>ally owned)</w:t>
      </w:r>
      <w:r w:rsidR="00A62839">
        <w:t xml:space="preserve"> l</w:t>
      </w:r>
      <w:r w:rsidR="00B720AA">
        <w:t xml:space="preserve">and for pipeline installation. If local communities block pipelines on public and private </w:t>
      </w:r>
      <w:proofErr w:type="gramStart"/>
      <w:r w:rsidR="00B720AA">
        <w:t>land</w:t>
      </w:r>
      <w:proofErr w:type="gramEnd"/>
      <w:r w:rsidR="00B720AA">
        <w:t xml:space="preserve"> then the energy companies will need to reroute their pipelines or find alternative routes of transporting the crude oil from the National Park. Currently the average price for agricultural land for crop production is roughly $1,000 per acre. Speculations place the </w:t>
      </w:r>
      <w:r w:rsidR="00B720AA">
        <w:t>average price for agricultural land for</w:t>
      </w:r>
      <w:r w:rsidR="00B720AA">
        <w:t xml:space="preserve"> pipeline leasing to be nearly $8,000 per acre. </w:t>
      </w:r>
    </w:p>
    <w:p w:rsidR="00A62839" w:rsidRDefault="00A62839" w:rsidP="00A62839"/>
    <w:p w:rsidR="00A62839" w:rsidRDefault="00194EE8" w:rsidP="00A62839">
      <w:pPr>
        <w:rPr>
          <w:b/>
        </w:rPr>
      </w:pPr>
      <w:r>
        <w:rPr>
          <w:b/>
        </w:rPr>
        <w:t xml:space="preserve">Oiled Up </w:t>
      </w:r>
      <w:r w:rsidR="00DF42AF">
        <w:rPr>
          <w:b/>
        </w:rPr>
        <w:t xml:space="preserve">with </w:t>
      </w:r>
      <w:r w:rsidR="00B720AA">
        <w:rPr>
          <w:b/>
        </w:rPr>
        <w:t xml:space="preserve">Places to Go! </w:t>
      </w:r>
    </w:p>
    <w:p w:rsidR="00194EE8" w:rsidRPr="00A62839" w:rsidRDefault="00A62839" w:rsidP="00194EE8">
      <w:r>
        <w:t>The</w:t>
      </w:r>
      <w:r>
        <w:t xml:space="preserve"> two competing energy firms, one based in community D and the other in community C</w:t>
      </w:r>
      <w:r>
        <w:t xml:space="preserve">, </w:t>
      </w:r>
      <w:r w:rsidR="00194EE8">
        <w:t xml:space="preserve">are nearly completed in finalizing their petroleum processing plants. Soon refined petroleum products will be distributed throughout the Nation from these communities, </w:t>
      </w:r>
      <w:r w:rsidR="00B720AA">
        <w:t xml:space="preserve">while </w:t>
      </w:r>
      <w:r w:rsidR="00194EE8">
        <w:t xml:space="preserve">also </w:t>
      </w:r>
      <w:r w:rsidR="00B720AA">
        <w:t xml:space="preserve">being </w:t>
      </w:r>
      <w:r w:rsidR="00194EE8">
        <w:t xml:space="preserve">shipped by large oil tankers to various parts of the world. </w:t>
      </w:r>
      <w:r w:rsidR="00B720AA">
        <w:t xml:space="preserve">Once (or if…) the </w:t>
      </w:r>
      <w:proofErr w:type="spellStart"/>
      <w:r w:rsidR="00B720AA">
        <w:t>nDrect</w:t>
      </w:r>
      <w:proofErr w:type="spellEnd"/>
      <w:r w:rsidR="00B720AA">
        <w:t xml:space="preserve"> and C to Sea pipelines come online then the capacity to refine petroleum will increase significantly within the Nation. </w:t>
      </w:r>
    </w:p>
    <w:p w:rsidR="00A62839" w:rsidRDefault="00A62839"/>
    <w:p w:rsidR="00B720AA" w:rsidRDefault="00B720AA">
      <w:pPr>
        <w:rPr>
          <w:b/>
        </w:rPr>
      </w:pPr>
      <w:r>
        <w:rPr>
          <w:b/>
        </w:rPr>
        <w:t>Community Role Play Assignment 3</w:t>
      </w:r>
      <w:r>
        <w:rPr>
          <w:b/>
        </w:rPr>
        <w:t xml:space="preserve"> Overview </w:t>
      </w:r>
    </w:p>
    <w:p w:rsidR="001E16F4" w:rsidRDefault="001E16F4">
      <w:r w:rsidRPr="001E16F4">
        <w:t xml:space="preserve">This assignment is your opportunity to explain how these policy situations are effecting your local community dynamic, your community’s ability to achieve your community development goals and the series of system effects that are occurring across your interconnected set of community capitals. </w:t>
      </w:r>
      <w:r>
        <w:t xml:space="preserve">In addition, it is an opportunity for your community to demonstrate how it is responding to the community development grant program led by the National Government. </w:t>
      </w:r>
    </w:p>
    <w:p w:rsidR="001E16F4" w:rsidRDefault="001E16F4"/>
    <w:p w:rsidR="001E16F4" w:rsidRPr="00FB3E96" w:rsidRDefault="001E16F4" w:rsidP="00FB3E96">
      <w:r>
        <w:t xml:space="preserve">The National Government is not going to provide grants to each community. They are explicit in their call for community’s to demonstrate their own ability to contribute financially to achieving their community development goals. </w:t>
      </w:r>
      <w:r w:rsidR="00DF39F5">
        <w:t xml:space="preserve">The National Government will only provide up to half of your requested funds. Therefore, your team needs to identify how your local community is contributing to the other half. These are also termed “matching funds.” </w:t>
      </w:r>
      <w:r w:rsidR="00FB3E96" w:rsidRPr="00FB3E96">
        <w:t>This community match must consist of public and private contributions</w:t>
      </w:r>
      <w:r w:rsidR="00FB3E96">
        <w:t xml:space="preserve">. </w:t>
      </w:r>
    </w:p>
    <w:p w:rsidR="001E16F4" w:rsidRPr="00B720AA" w:rsidRDefault="001E16F4">
      <w:pPr>
        <w:rPr>
          <w:b/>
        </w:rPr>
      </w:pPr>
    </w:p>
    <w:p w:rsidR="00D77872" w:rsidRDefault="00D77872" w:rsidP="00D77872">
      <w:r w:rsidRPr="00D77872">
        <w:t>Section</w:t>
      </w:r>
      <w:r>
        <w:t xml:space="preserve"> </w:t>
      </w:r>
      <w:r w:rsidR="002D58F9">
        <w:t xml:space="preserve">1 </w:t>
      </w:r>
      <w:r w:rsidRPr="00D77872">
        <w:t>= 3</w:t>
      </w:r>
      <w:r w:rsidR="00785189">
        <w:t>0</w:t>
      </w:r>
      <w:r w:rsidRPr="00D77872">
        <w:t xml:space="preserve"> points </w:t>
      </w:r>
    </w:p>
    <w:p w:rsidR="001E16F4" w:rsidRPr="00D77872" w:rsidRDefault="001E16F4" w:rsidP="00D77872"/>
    <w:p w:rsidR="00C85A5D" w:rsidRPr="00D77872" w:rsidRDefault="00B5024E" w:rsidP="00D77872">
      <w:pPr>
        <w:numPr>
          <w:ilvl w:val="0"/>
          <w:numId w:val="7"/>
        </w:numPr>
      </w:pPr>
      <w:r w:rsidRPr="00D77872">
        <w:t xml:space="preserve">Describe how your community </w:t>
      </w:r>
      <w:r w:rsidR="001E16F4">
        <w:t xml:space="preserve">is </w:t>
      </w:r>
      <w:r w:rsidR="001E16F4">
        <w:rPr>
          <w:i/>
          <w:iCs/>
        </w:rPr>
        <w:t>responding</w:t>
      </w:r>
      <w:r w:rsidRPr="00D77872">
        <w:rPr>
          <w:i/>
          <w:iCs/>
        </w:rPr>
        <w:t xml:space="preserve"> to </w:t>
      </w:r>
      <w:r w:rsidRPr="00D77872">
        <w:t>the</w:t>
      </w:r>
      <w:r w:rsidR="001E16F4" w:rsidRPr="00D77872">
        <w:t xml:space="preserve"> National Government</w:t>
      </w:r>
      <w:r w:rsidR="001E16F4">
        <w:t xml:space="preserve">’s </w:t>
      </w:r>
      <w:r w:rsidRPr="00D77872">
        <w:t xml:space="preserve">call for </w:t>
      </w:r>
      <w:r w:rsidR="001E16F4">
        <w:t xml:space="preserve">a competitive </w:t>
      </w:r>
      <w:r w:rsidR="00DF42AF">
        <w:t>grant funding</w:t>
      </w:r>
      <w:r w:rsidRPr="00D77872">
        <w:t xml:space="preserve"> </w:t>
      </w:r>
      <w:r w:rsidR="001E16F4">
        <w:t>opportunity</w:t>
      </w:r>
      <w:r w:rsidRPr="00D77872">
        <w:t xml:space="preserve">; </w:t>
      </w:r>
      <w:r w:rsidR="001E16F4" w:rsidRPr="00D77872">
        <w:t>specifically,</w:t>
      </w:r>
      <w:r w:rsidRPr="00D77872">
        <w:t xml:space="preserve"> your team needs to: </w:t>
      </w:r>
    </w:p>
    <w:p w:rsidR="00C85A5D" w:rsidRPr="00D77872" w:rsidRDefault="00B5024E" w:rsidP="001E16F4">
      <w:pPr>
        <w:numPr>
          <w:ilvl w:val="1"/>
          <w:numId w:val="7"/>
        </w:numPr>
      </w:pPr>
      <w:r w:rsidRPr="00D77872">
        <w:t>Identify and differentiate the organizations, businesses and/or individuals that contributed the necessary local matching funds and list how much they contributed (list the % of the total local match contributed by each party),</w:t>
      </w:r>
    </w:p>
    <w:p w:rsidR="00D04434" w:rsidRDefault="00B5024E" w:rsidP="001E16F4">
      <w:pPr>
        <w:numPr>
          <w:ilvl w:val="1"/>
          <w:numId w:val="7"/>
        </w:numPr>
      </w:pPr>
      <w:r w:rsidRPr="00D77872">
        <w:t xml:space="preserve">Explain the community development process that your community undertook (drawing on this course’s community power section and other course materials) to build partnerships and other fundraising efforts to solicit and obtain the required local matching funds listed above, as well as the opposition that the plan, funding, </w:t>
      </w:r>
      <w:r w:rsidR="00D04434">
        <w:t>and actions have or could meet.</w:t>
      </w:r>
    </w:p>
    <w:p w:rsidR="00C85A5D" w:rsidRPr="00D77872" w:rsidRDefault="00D04434" w:rsidP="001E16F4">
      <w:pPr>
        <w:numPr>
          <w:ilvl w:val="1"/>
          <w:numId w:val="7"/>
        </w:numPr>
      </w:pPr>
      <w:r>
        <w:t>L</w:t>
      </w:r>
      <w:r w:rsidR="00B5024E" w:rsidRPr="00D77872">
        <w:t xml:space="preserve">ist any opposing factions that exist within the community who are individually or collectively organized against the implementation of your community’s funding plans. </w:t>
      </w:r>
    </w:p>
    <w:p w:rsidR="00C85A5D" w:rsidRPr="00D77872" w:rsidRDefault="001E16F4" w:rsidP="001E16F4">
      <w:pPr>
        <w:numPr>
          <w:ilvl w:val="0"/>
          <w:numId w:val="7"/>
        </w:numPr>
      </w:pPr>
      <w:r>
        <w:t>These</w:t>
      </w:r>
      <w:r w:rsidR="00B5024E" w:rsidRPr="00D77872">
        <w:t xml:space="preserve"> efforts </w:t>
      </w:r>
      <w:r>
        <w:t xml:space="preserve">should draw upon </w:t>
      </w:r>
      <w:r w:rsidR="00B5024E" w:rsidRPr="00D77872">
        <w:t xml:space="preserve">your community’s prior </w:t>
      </w:r>
      <w:r w:rsidRPr="00D77872">
        <w:t>history</w:t>
      </w:r>
      <w:r>
        <w:t xml:space="preserve"> and context</w:t>
      </w:r>
      <w:r w:rsidRPr="00D77872">
        <w:t>,</w:t>
      </w:r>
      <w:r w:rsidR="00B5024E" w:rsidRPr="00D77872">
        <w:t xml:space="preserve"> </w:t>
      </w:r>
      <w:r>
        <w:t xml:space="preserve">previous </w:t>
      </w:r>
      <w:r w:rsidR="00B5024E" w:rsidRPr="00D77872">
        <w:t xml:space="preserve">development </w:t>
      </w:r>
      <w:r>
        <w:t>assignments</w:t>
      </w:r>
      <w:r w:rsidR="00B5024E" w:rsidRPr="00D77872">
        <w:t>, development goals and action plan</w:t>
      </w:r>
      <w:r w:rsidR="00D04434">
        <w:t>s</w:t>
      </w:r>
      <w:r w:rsidR="00B5024E" w:rsidRPr="00D77872">
        <w:t xml:space="preserve">.  </w:t>
      </w:r>
    </w:p>
    <w:p w:rsidR="00D77872" w:rsidRPr="00D77872" w:rsidRDefault="00D77872" w:rsidP="00D77872">
      <w:r w:rsidRPr="00D77872">
        <w:t> </w:t>
      </w:r>
    </w:p>
    <w:p w:rsidR="00D77872" w:rsidRDefault="00D77872" w:rsidP="00D77872">
      <w:r w:rsidRPr="00D77872">
        <w:t xml:space="preserve">Section </w:t>
      </w:r>
      <w:r w:rsidR="002D58F9">
        <w:t xml:space="preserve">2 </w:t>
      </w:r>
      <w:r w:rsidRPr="00D77872">
        <w:t>= 2</w:t>
      </w:r>
      <w:r w:rsidR="00785189">
        <w:t>0</w:t>
      </w:r>
      <w:r w:rsidRPr="00D77872">
        <w:t xml:space="preserve"> points </w:t>
      </w:r>
    </w:p>
    <w:p w:rsidR="00DF39F5" w:rsidRPr="00D77872" w:rsidRDefault="00DF39F5" w:rsidP="00D77872"/>
    <w:p w:rsidR="00C85A5D" w:rsidRPr="00D77872" w:rsidRDefault="00B5024E" w:rsidP="00D77872">
      <w:pPr>
        <w:numPr>
          <w:ilvl w:val="0"/>
          <w:numId w:val="8"/>
        </w:numPr>
      </w:pPr>
      <w:r w:rsidRPr="00D77872">
        <w:t xml:space="preserve">Describe how the total sum of your funding will be spent by your community; </w:t>
      </w:r>
      <w:r w:rsidR="00D04434" w:rsidRPr="00D77872">
        <w:t>specifically,</w:t>
      </w:r>
      <w:r w:rsidRPr="00D77872">
        <w:t xml:space="preserve"> your team needs to: </w:t>
      </w:r>
    </w:p>
    <w:p w:rsidR="001E16F4" w:rsidRDefault="001E16F4" w:rsidP="001E16F4">
      <w:pPr>
        <w:numPr>
          <w:ilvl w:val="1"/>
          <w:numId w:val="8"/>
        </w:numPr>
      </w:pPr>
      <w:r>
        <w:t>Identify the specific community development goal (or goals) that your community would address with these funds</w:t>
      </w:r>
      <w:r w:rsidR="00D04434">
        <w:t xml:space="preserve"> and the respective action step (or steps)</w:t>
      </w:r>
      <w:r>
        <w:t xml:space="preserve"> th</w:t>
      </w:r>
      <w:r w:rsidR="00D04434">
        <w:t xml:space="preserve">ey </w:t>
      </w:r>
      <w:r>
        <w:t xml:space="preserve">align with. </w:t>
      </w:r>
    </w:p>
    <w:p w:rsidR="00C85A5D" w:rsidRPr="00D77872" w:rsidRDefault="00B5024E" w:rsidP="001E16F4">
      <w:pPr>
        <w:numPr>
          <w:ilvl w:val="1"/>
          <w:numId w:val="8"/>
        </w:numPr>
      </w:pPr>
      <w:r w:rsidRPr="00D77872">
        <w:t xml:space="preserve">Identify the key organizations and/or individuals that will oversee the spending of these funds, </w:t>
      </w:r>
    </w:p>
    <w:p w:rsidR="00C85A5D" w:rsidRPr="00D77872" w:rsidRDefault="00B5024E" w:rsidP="001E16F4">
      <w:pPr>
        <w:numPr>
          <w:ilvl w:val="1"/>
          <w:numId w:val="8"/>
        </w:numPr>
      </w:pPr>
      <w:r w:rsidRPr="00D77872">
        <w:t>Explain how the spending of these</w:t>
      </w:r>
      <w:r w:rsidR="00FB3E96">
        <w:t xml:space="preserve"> matching</w:t>
      </w:r>
      <w:r w:rsidRPr="00D77872">
        <w:t xml:space="preserve"> funds address</w:t>
      </w:r>
      <w:r w:rsidR="001E16F4">
        <w:t xml:space="preserve">es the goals of its funders. </w:t>
      </w:r>
      <w:r w:rsidRPr="00D77872">
        <w:t xml:space="preserve"> </w:t>
      </w:r>
    </w:p>
    <w:p w:rsidR="00D77872" w:rsidRPr="00FB3E96" w:rsidRDefault="00D77872" w:rsidP="00D77872">
      <w:r w:rsidRPr="00FB3E96">
        <w:t> </w:t>
      </w:r>
    </w:p>
    <w:p w:rsidR="00D77872" w:rsidRPr="00FB3E96" w:rsidRDefault="00D77872" w:rsidP="00D77872">
      <w:r w:rsidRPr="00FB3E96">
        <w:t xml:space="preserve">Section </w:t>
      </w:r>
      <w:r w:rsidR="002D58F9" w:rsidRPr="00FB3E96">
        <w:t xml:space="preserve">3 </w:t>
      </w:r>
      <w:r w:rsidRPr="00FB3E96">
        <w:t>= 3</w:t>
      </w:r>
      <w:r w:rsidR="00785189" w:rsidRPr="00FB3E96">
        <w:t>0</w:t>
      </w:r>
      <w:r w:rsidRPr="00FB3E96">
        <w:t xml:space="preserve"> points </w:t>
      </w:r>
      <w:r w:rsidR="00C87D1C" w:rsidRPr="00FB3E96">
        <w:t xml:space="preserve"> </w:t>
      </w:r>
    </w:p>
    <w:p w:rsidR="00D77872" w:rsidRPr="00FB3E96" w:rsidRDefault="00D77872" w:rsidP="00D77872">
      <w:pPr>
        <w:numPr>
          <w:ilvl w:val="0"/>
          <w:numId w:val="9"/>
        </w:numPr>
      </w:pPr>
      <w:r w:rsidRPr="00FB3E96">
        <w:t>Explain the effect that</w:t>
      </w:r>
      <w:r w:rsidR="005C6D23">
        <w:t>, if awarded,</w:t>
      </w:r>
      <w:r w:rsidRPr="00FB3E96">
        <w:t xml:space="preserve"> the financial assistance from the National Government </w:t>
      </w:r>
      <w:r w:rsidR="005C6D23">
        <w:t xml:space="preserve">would have </w:t>
      </w:r>
      <w:r w:rsidRPr="00FB3E96">
        <w:t xml:space="preserve">on the stock of each of the seven community capitals (natural, cultural, human, social, political, financial and built capital) in your community; </w:t>
      </w:r>
      <w:r w:rsidR="005C6D23" w:rsidRPr="00FB3E96">
        <w:t>specifically,</w:t>
      </w:r>
      <w:r w:rsidRPr="00FB3E96">
        <w:t xml:space="preserve"> your team needs to address each community capital using bulleted points written in complete sentence form.</w:t>
      </w:r>
    </w:p>
    <w:p w:rsidR="00C85A5D" w:rsidRPr="00FB3E96" w:rsidRDefault="00B5024E" w:rsidP="00D77872">
      <w:pPr>
        <w:numPr>
          <w:ilvl w:val="0"/>
          <w:numId w:val="9"/>
        </w:numPr>
      </w:pPr>
      <w:r w:rsidRPr="00FB3E96">
        <w:t>Speculate on how the community will “spiral up” or “spiral down”</w:t>
      </w:r>
      <w:r w:rsidR="005C6D23">
        <w:t xml:space="preserve"> through cumulative causation</w:t>
      </w:r>
      <w:r w:rsidRPr="00FB3E96">
        <w:t xml:space="preserve"> following this scenario, paying specific attention to the community’s stock of each of the seven community capitals (natural, cultural, human, social, political, financial and built capital) and the interactions across them. </w:t>
      </w:r>
    </w:p>
    <w:p w:rsidR="00D77872" w:rsidRPr="00FB3E96" w:rsidRDefault="00D77872" w:rsidP="00D77872">
      <w:r w:rsidRPr="00FB3E96">
        <w:t> </w:t>
      </w:r>
    </w:p>
    <w:p w:rsidR="00D77872" w:rsidRPr="00FB3E96" w:rsidRDefault="00D77872" w:rsidP="00D77872">
      <w:r w:rsidRPr="00FB3E96">
        <w:t xml:space="preserve">Section </w:t>
      </w:r>
      <w:r w:rsidR="002D58F9" w:rsidRPr="00FB3E96">
        <w:t xml:space="preserve">4 </w:t>
      </w:r>
      <w:r w:rsidRPr="00FB3E96">
        <w:t>= 2</w:t>
      </w:r>
      <w:r w:rsidR="00785189" w:rsidRPr="00FB3E96">
        <w:t>0</w:t>
      </w:r>
      <w:r w:rsidRPr="00FB3E96">
        <w:t xml:space="preserve"> points </w:t>
      </w:r>
    </w:p>
    <w:p w:rsidR="00DF426D" w:rsidRPr="00FB3E96" w:rsidRDefault="00DF426D" w:rsidP="00DF426D">
      <w:pPr>
        <w:pStyle w:val="ListParagraph"/>
        <w:numPr>
          <w:ilvl w:val="0"/>
          <w:numId w:val="12"/>
        </w:numPr>
      </w:pPr>
      <w:r w:rsidRPr="00FB3E96">
        <w:t xml:space="preserve">Provide in-text citations and full references for </w:t>
      </w:r>
      <w:r w:rsidRPr="00FB3E96">
        <w:rPr>
          <w:i/>
          <w:iCs/>
        </w:rPr>
        <w:t xml:space="preserve">at least four </w:t>
      </w:r>
      <w:r w:rsidRPr="00FB3E96">
        <w:t xml:space="preserve">references that influenced your team’s work. A minimum of two course and two non-course materials are required. </w:t>
      </w:r>
    </w:p>
    <w:p w:rsidR="00DF426D" w:rsidRPr="00FB3E96" w:rsidRDefault="00DF426D" w:rsidP="00DF426D">
      <w:pPr>
        <w:pStyle w:val="ListParagraph"/>
        <w:numPr>
          <w:ilvl w:val="0"/>
          <w:numId w:val="12"/>
        </w:numPr>
      </w:pPr>
      <w:r w:rsidRPr="00FB3E96">
        <w:t>These influences should be used to directly inform and justify your team’s decision-making. References in the form of in-text citations (e.g., Campbell</w:t>
      </w:r>
      <w:r w:rsidR="00FB3E96" w:rsidRPr="00FB3E96">
        <w:t>,</w:t>
      </w:r>
      <w:r w:rsidRPr="00FB3E96">
        <w:t xml:space="preserve"> 2016) should be featured within the body of the document.  </w:t>
      </w:r>
    </w:p>
    <w:p w:rsidR="00DF426D" w:rsidRPr="00D77872" w:rsidRDefault="00DF426D" w:rsidP="00DF426D">
      <w:pPr>
        <w:pStyle w:val="ListParagraph"/>
        <w:numPr>
          <w:ilvl w:val="0"/>
          <w:numId w:val="12"/>
        </w:numPr>
      </w:pPr>
      <w:r w:rsidRPr="00D77872">
        <w:t>Make sure your speculations are realistic and draw upon course materials, real-world examples and non-course, independent research.</w:t>
      </w:r>
    </w:p>
    <w:p w:rsidR="00D77872" w:rsidRPr="00D77872" w:rsidRDefault="00D77872"/>
    <w:sectPr w:rsidR="00D77872" w:rsidRPr="00D7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626"/>
    <w:multiLevelType w:val="hybridMultilevel"/>
    <w:tmpl w:val="20163444"/>
    <w:lvl w:ilvl="0" w:tplc="737E4142">
      <w:start w:val="1"/>
      <w:numFmt w:val="bullet"/>
      <w:lvlText w:val="•"/>
      <w:lvlJc w:val="left"/>
      <w:pPr>
        <w:tabs>
          <w:tab w:val="num" w:pos="720"/>
        </w:tabs>
        <w:ind w:left="720" w:hanging="360"/>
      </w:pPr>
      <w:rPr>
        <w:rFonts w:ascii="Arial" w:hAnsi="Arial" w:hint="default"/>
      </w:rPr>
    </w:lvl>
    <w:lvl w:ilvl="1" w:tplc="CD6676DC" w:tentative="1">
      <w:start w:val="1"/>
      <w:numFmt w:val="bullet"/>
      <w:lvlText w:val="•"/>
      <w:lvlJc w:val="left"/>
      <w:pPr>
        <w:tabs>
          <w:tab w:val="num" w:pos="1440"/>
        </w:tabs>
        <w:ind w:left="1440" w:hanging="360"/>
      </w:pPr>
      <w:rPr>
        <w:rFonts w:ascii="Arial" w:hAnsi="Arial" w:hint="default"/>
      </w:rPr>
    </w:lvl>
    <w:lvl w:ilvl="2" w:tplc="69880E62" w:tentative="1">
      <w:start w:val="1"/>
      <w:numFmt w:val="bullet"/>
      <w:lvlText w:val="•"/>
      <w:lvlJc w:val="left"/>
      <w:pPr>
        <w:tabs>
          <w:tab w:val="num" w:pos="2160"/>
        </w:tabs>
        <w:ind w:left="2160" w:hanging="360"/>
      </w:pPr>
      <w:rPr>
        <w:rFonts w:ascii="Arial" w:hAnsi="Arial" w:hint="default"/>
      </w:rPr>
    </w:lvl>
    <w:lvl w:ilvl="3" w:tplc="32066990" w:tentative="1">
      <w:start w:val="1"/>
      <w:numFmt w:val="bullet"/>
      <w:lvlText w:val="•"/>
      <w:lvlJc w:val="left"/>
      <w:pPr>
        <w:tabs>
          <w:tab w:val="num" w:pos="2880"/>
        </w:tabs>
        <w:ind w:left="2880" w:hanging="360"/>
      </w:pPr>
      <w:rPr>
        <w:rFonts w:ascii="Arial" w:hAnsi="Arial" w:hint="default"/>
      </w:rPr>
    </w:lvl>
    <w:lvl w:ilvl="4" w:tplc="43B4A304" w:tentative="1">
      <w:start w:val="1"/>
      <w:numFmt w:val="bullet"/>
      <w:lvlText w:val="•"/>
      <w:lvlJc w:val="left"/>
      <w:pPr>
        <w:tabs>
          <w:tab w:val="num" w:pos="3600"/>
        </w:tabs>
        <w:ind w:left="3600" w:hanging="360"/>
      </w:pPr>
      <w:rPr>
        <w:rFonts w:ascii="Arial" w:hAnsi="Arial" w:hint="default"/>
      </w:rPr>
    </w:lvl>
    <w:lvl w:ilvl="5" w:tplc="599C42E2" w:tentative="1">
      <w:start w:val="1"/>
      <w:numFmt w:val="bullet"/>
      <w:lvlText w:val="•"/>
      <w:lvlJc w:val="left"/>
      <w:pPr>
        <w:tabs>
          <w:tab w:val="num" w:pos="4320"/>
        </w:tabs>
        <w:ind w:left="4320" w:hanging="360"/>
      </w:pPr>
      <w:rPr>
        <w:rFonts w:ascii="Arial" w:hAnsi="Arial" w:hint="default"/>
      </w:rPr>
    </w:lvl>
    <w:lvl w:ilvl="6" w:tplc="6BF2C4E4" w:tentative="1">
      <w:start w:val="1"/>
      <w:numFmt w:val="bullet"/>
      <w:lvlText w:val="•"/>
      <w:lvlJc w:val="left"/>
      <w:pPr>
        <w:tabs>
          <w:tab w:val="num" w:pos="5040"/>
        </w:tabs>
        <w:ind w:left="5040" w:hanging="360"/>
      </w:pPr>
      <w:rPr>
        <w:rFonts w:ascii="Arial" w:hAnsi="Arial" w:hint="default"/>
      </w:rPr>
    </w:lvl>
    <w:lvl w:ilvl="7" w:tplc="FBFA3BEC" w:tentative="1">
      <w:start w:val="1"/>
      <w:numFmt w:val="bullet"/>
      <w:lvlText w:val="•"/>
      <w:lvlJc w:val="left"/>
      <w:pPr>
        <w:tabs>
          <w:tab w:val="num" w:pos="5760"/>
        </w:tabs>
        <w:ind w:left="5760" w:hanging="360"/>
      </w:pPr>
      <w:rPr>
        <w:rFonts w:ascii="Arial" w:hAnsi="Arial" w:hint="default"/>
      </w:rPr>
    </w:lvl>
    <w:lvl w:ilvl="8" w:tplc="388A6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2A1AE7"/>
    <w:multiLevelType w:val="hybridMultilevel"/>
    <w:tmpl w:val="9C6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661FD"/>
    <w:multiLevelType w:val="hybridMultilevel"/>
    <w:tmpl w:val="E892D532"/>
    <w:lvl w:ilvl="0" w:tplc="7BA28F4E">
      <w:start w:val="1"/>
      <w:numFmt w:val="bullet"/>
      <w:lvlText w:val="•"/>
      <w:lvlJc w:val="left"/>
      <w:pPr>
        <w:tabs>
          <w:tab w:val="num" w:pos="360"/>
        </w:tabs>
        <w:ind w:left="360" w:hanging="360"/>
      </w:pPr>
      <w:rPr>
        <w:rFonts w:ascii="Arial" w:hAnsi="Arial" w:hint="default"/>
      </w:rPr>
    </w:lvl>
    <w:lvl w:ilvl="1" w:tplc="0C2A0C7C" w:tentative="1">
      <w:start w:val="1"/>
      <w:numFmt w:val="bullet"/>
      <w:lvlText w:val="•"/>
      <w:lvlJc w:val="left"/>
      <w:pPr>
        <w:tabs>
          <w:tab w:val="num" w:pos="1080"/>
        </w:tabs>
        <w:ind w:left="1080" w:hanging="360"/>
      </w:pPr>
      <w:rPr>
        <w:rFonts w:ascii="Arial" w:hAnsi="Arial" w:hint="default"/>
      </w:rPr>
    </w:lvl>
    <w:lvl w:ilvl="2" w:tplc="46FE064A" w:tentative="1">
      <w:start w:val="1"/>
      <w:numFmt w:val="bullet"/>
      <w:lvlText w:val="•"/>
      <w:lvlJc w:val="left"/>
      <w:pPr>
        <w:tabs>
          <w:tab w:val="num" w:pos="1800"/>
        </w:tabs>
        <w:ind w:left="1800" w:hanging="360"/>
      </w:pPr>
      <w:rPr>
        <w:rFonts w:ascii="Arial" w:hAnsi="Arial" w:hint="default"/>
      </w:rPr>
    </w:lvl>
    <w:lvl w:ilvl="3" w:tplc="83AAB886" w:tentative="1">
      <w:start w:val="1"/>
      <w:numFmt w:val="bullet"/>
      <w:lvlText w:val="•"/>
      <w:lvlJc w:val="left"/>
      <w:pPr>
        <w:tabs>
          <w:tab w:val="num" w:pos="2520"/>
        </w:tabs>
        <w:ind w:left="2520" w:hanging="360"/>
      </w:pPr>
      <w:rPr>
        <w:rFonts w:ascii="Arial" w:hAnsi="Arial" w:hint="default"/>
      </w:rPr>
    </w:lvl>
    <w:lvl w:ilvl="4" w:tplc="5A68BCD2" w:tentative="1">
      <w:start w:val="1"/>
      <w:numFmt w:val="bullet"/>
      <w:lvlText w:val="•"/>
      <w:lvlJc w:val="left"/>
      <w:pPr>
        <w:tabs>
          <w:tab w:val="num" w:pos="3240"/>
        </w:tabs>
        <w:ind w:left="3240" w:hanging="360"/>
      </w:pPr>
      <w:rPr>
        <w:rFonts w:ascii="Arial" w:hAnsi="Arial" w:hint="default"/>
      </w:rPr>
    </w:lvl>
    <w:lvl w:ilvl="5" w:tplc="7F845A94" w:tentative="1">
      <w:start w:val="1"/>
      <w:numFmt w:val="bullet"/>
      <w:lvlText w:val="•"/>
      <w:lvlJc w:val="left"/>
      <w:pPr>
        <w:tabs>
          <w:tab w:val="num" w:pos="3960"/>
        </w:tabs>
        <w:ind w:left="3960" w:hanging="360"/>
      </w:pPr>
      <w:rPr>
        <w:rFonts w:ascii="Arial" w:hAnsi="Arial" w:hint="default"/>
      </w:rPr>
    </w:lvl>
    <w:lvl w:ilvl="6" w:tplc="4E26583C" w:tentative="1">
      <w:start w:val="1"/>
      <w:numFmt w:val="bullet"/>
      <w:lvlText w:val="•"/>
      <w:lvlJc w:val="left"/>
      <w:pPr>
        <w:tabs>
          <w:tab w:val="num" w:pos="4680"/>
        </w:tabs>
        <w:ind w:left="4680" w:hanging="360"/>
      </w:pPr>
      <w:rPr>
        <w:rFonts w:ascii="Arial" w:hAnsi="Arial" w:hint="default"/>
      </w:rPr>
    </w:lvl>
    <w:lvl w:ilvl="7" w:tplc="7E621756" w:tentative="1">
      <w:start w:val="1"/>
      <w:numFmt w:val="bullet"/>
      <w:lvlText w:val="•"/>
      <w:lvlJc w:val="left"/>
      <w:pPr>
        <w:tabs>
          <w:tab w:val="num" w:pos="5400"/>
        </w:tabs>
        <w:ind w:left="5400" w:hanging="360"/>
      </w:pPr>
      <w:rPr>
        <w:rFonts w:ascii="Arial" w:hAnsi="Arial" w:hint="default"/>
      </w:rPr>
    </w:lvl>
    <w:lvl w:ilvl="8" w:tplc="C1AC59B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9B4213D"/>
    <w:multiLevelType w:val="hybridMultilevel"/>
    <w:tmpl w:val="B3D2FF22"/>
    <w:lvl w:ilvl="0" w:tplc="6192B78C">
      <w:start w:val="1"/>
      <w:numFmt w:val="bullet"/>
      <w:lvlText w:val="•"/>
      <w:lvlJc w:val="left"/>
      <w:pPr>
        <w:tabs>
          <w:tab w:val="num" w:pos="720"/>
        </w:tabs>
        <w:ind w:left="720" w:hanging="360"/>
      </w:pPr>
      <w:rPr>
        <w:rFonts w:ascii="Arial" w:hAnsi="Arial" w:hint="default"/>
      </w:rPr>
    </w:lvl>
    <w:lvl w:ilvl="1" w:tplc="281890D0" w:tentative="1">
      <w:start w:val="1"/>
      <w:numFmt w:val="bullet"/>
      <w:lvlText w:val="•"/>
      <w:lvlJc w:val="left"/>
      <w:pPr>
        <w:tabs>
          <w:tab w:val="num" w:pos="1440"/>
        </w:tabs>
        <w:ind w:left="1440" w:hanging="360"/>
      </w:pPr>
      <w:rPr>
        <w:rFonts w:ascii="Arial" w:hAnsi="Arial" w:hint="default"/>
      </w:rPr>
    </w:lvl>
    <w:lvl w:ilvl="2" w:tplc="0590E164" w:tentative="1">
      <w:start w:val="1"/>
      <w:numFmt w:val="bullet"/>
      <w:lvlText w:val="•"/>
      <w:lvlJc w:val="left"/>
      <w:pPr>
        <w:tabs>
          <w:tab w:val="num" w:pos="2160"/>
        </w:tabs>
        <w:ind w:left="2160" w:hanging="360"/>
      </w:pPr>
      <w:rPr>
        <w:rFonts w:ascii="Arial" w:hAnsi="Arial" w:hint="default"/>
      </w:rPr>
    </w:lvl>
    <w:lvl w:ilvl="3" w:tplc="5EAAF248" w:tentative="1">
      <w:start w:val="1"/>
      <w:numFmt w:val="bullet"/>
      <w:lvlText w:val="•"/>
      <w:lvlJc w:val="left"/>
      <w:pPr>
        <w:tabs>
          <w:tab w:val="num" w:pos="2880"/>
        </w:tabs>
        <w:ind w:left="2880" w:hanging="360"/>
      </w:pPr>
      <w:rPr>
        <w:rFonts w:ascii="Arial" w:hAnsi="Arial" w:hint="default"/>
      </w:rPr>
    </w:lvl>
    <w:lvl w:ilvl="4" w:tplc="346C5E52" w:tentative="1">
      <w:start w:val="1"/>
      <w:numFmt w:val="bullet"/>
      <w:lvlText w:val="•"/>
      <w:lvlJc w:val="left"/>
      <w:pPr>
        <w:tabs>
          <w:tab w:val="num" w:pos="3600"/>
        </w:tabs>
        <w:ind w:left="3600" w:hanging="360"/>
      </w:pPr>
      <w:rPr>
        <w:rFonts w:ascii="Arial" w:hAnsi="Arial" w:hint="default"/>
      </w:rPr>
    </w:lvl>
    <w:lvl w:ilvl="5" w:tplc="C3FADD1A" w:tentative="1">
      <w:start w:val="1"/>
      <w:numFmt w:val="bullet"/>
      <w:lvlText w:val="•"/>
      <w:lvlJc w:val="left"/>
      <w:pPr>
        <w:tabs>
          <w:tab w:val="num" w:pos="4320"/>
        </w:tabs>
        <w:ind w:left="4320" w:hanging="360"/>
      </w:pPr>
      <w:rPr>
        <w:rFonts w:ascii="Arial" w:hAnsi="Arial" w:hint="default"/>
      </w:rPr>
    </w:lvl>
    <w:lvl w:ilvl="6" w:tplc="E4F07372" w:tentative="1">
      <w:start w:val="1"/>
      <w:numFmt w:val="bullet"/>
      <w:lvlText w:val="•"/>
      <w:lvlJc w:val="left"/>
      <w:pPr>
        <w:tabs>
          <w:tab w:val="num" w:pos="5040"/>
        </w:tabs>
        <w:ind w:left="5040" w:hanging="360"/>
      </w:pPr>
      <w:rPr>
        <w:rFonts w:ascii="Arial" w:hAnsi="Arial" w:hint="default"/>
      </w:rPr>
    </w:lvl>
    <w:lvl w:ilvl="7" w:tplc="455C5B62" w:tentative="1">
      <w:start w:val="1"/>
      <w:numFmt w:val="bullet"/>
      <w:lvlText w:val="•"/>
      <w:lvlJc w:val="left"/>
      <w:pPr>
        <w:tabs>
          <w:tab w:val="num" w:pos="5760"/>
        </w:tabs>
        <w:ind w:left="5760" w:hanging="360"/>
      </w:pPr>
      <w:rPr>
        <w:rFonts w:ascii="Arial" w:hAnsi="Arial" w:hint="default"/>
      </w:rPr>
    </w:lvl>
    <w:lvl w:ilvl="8" w:tplc="137E16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D018AF"/>
    <w:multiLevelType w:val="hybridMultilevel"/>
    <w:tmpl w:val="5A2A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4F2B50"/>
    <w:multiLevelType w:val="hybridMultilevel"/>
    <w:tmpl w:val="D26AA4AA"/>
    <w:lvl w:ilvl="0" w:tplc="A0E86F18">
      <w:start w:val="1"/>
      <w:numFmt w:val="bullet"/>
      <w:lvlText w:val="•"/>
      <w:lvlJc w:val="left"/>
      <w:pPr>
        <w:tabs>
          <w:tab w:val="num" w:pos="360"/>
        </w:tabs>
        <w:ind w:left="360" w:hanging="360"/>
      </w:pPr>
      <w:rPr>
        <w:rFonts w:ascii="Arial" w:hAnsi="Arial" w:hint="default"/>
      </w:rPr>
    </w:lvl>
    <w:lvl w:ilvl="1" w:tplc="766EF8F2">
      <w:start w:val="1"/>
      <w:numFmt w:val="bullet"/>
      <w:lvlText w:val="•"/>
      <w:lvlJc w:val="left"/>
      <w:pPr>
        <w:tabs>
          <w:tab w:val="num" w:pos="1080"/>
        </w:tabs>
        <w:ind w:left="1080" w:hanging="360"/>
      </w:pPr>
      <w:rPr>
        <w:rFonts w:ascii="Arial" w:hAnsi="Arial" w:hint="default"/>
      </w:rPr>
    </w:lvl>
    <w:lvl w:ilvl="2" w:tplc="031A7BF2" w:tentative="1">
      <w:start w:val="1"/>
      <w:numFmt w:val="bullet"/>
      <w:lvlText w:val="•"/>
      <w:lvlJc w:val="left"/>
      <w:pPr>
        <w:tabs>
          <w:tab w:val="num" w:pos="1800"/>
        </w:tabs>
        <w:ind w:left="1800" w:hanging="360"/>
      </w:pPr>
      <w:rPr>
        <w:rFonts w:ascii="Arial" w:hAnsi="Arial" w:hint="default"/>
      </w:rPr>
    </w:lvl>
    <w:lvl w:ilvl="3" w:tplc="5D2A811C" w:tentative="1">
      <w:start w:val="1"/>
      <w:numFmt w:val="bullet"/>
      <w:lvlText w:val="•"/>
      <w:lvlJc w:val="left"/>
      <w:pPr>
        <w:tabs>
          <w:tab w:val="num" w:pos="2520"/>
        </w:tabs>
        <w:ind w:left="2520" w:hanging="360"/>
      </w:pPr>
      <w:rPr>
        <w:rFonts w:ascii="Arial" w:hAnsi="Arial" w:hint="default"/>
      </w:rPr>
    </w:lvl>
    <w:lvl w:ilvl="4" w:tplc="9476DD3A" w:tentative="1">
      <w:start w:val="1"/>
      <w:numFmt w:val="bullet"/>
      <w:lvlText w:val="•"/>
      <w:lvlJc w:val="left"/>
      <w:pPr>
        <w:tabs>
          <w:tab w:val="num" w:pos="3240"/>
        </w:tabs>
        <w:ind w:left="3240" w:hanging="360"/>
      </w:pPr>
      <w:rPr>
        <w:rFonts w:ascii="Arial" w:hAnsi="Arial" w:hint="default"/>
      </w:rPr>
    </w:lvl>
    <w:lvl w:ilvl="5" w:tplc="A3242FB0" w:tentative="1">
      <w:start w:val="1"/>
      <w:numFmt w:val="bullet"/>
      <w:lvlText w:val="•"/>
      <w:lvlJc w:val="left"/>
      <w:pPr>
        <w:tabs>
          <w:tab w:val="num" w:pos="3960"/>
        </w:tabs>
        <w:ind w:left="3960" w:hanging="360"/>
      </w:pPr>
      <w:rPr>
        <w:rFonts w:ascii="Arial" w:hAnsi="Arial" w:hint="default"/>
      </w:rPr>
    </w:lvl>
    <w:lvl w:ilvl="6" w:tplc="BD2CFB2E" w:tentative="1">
      <w:start w:val="1"/>
      <w:numFmt w:val="bullet"/>
      <w:lvlText w:val="•"/>
      <w:lvlJc w:val="left"/>
      <w:pPr>
        <w:tabs>
          <w:tab w:val="num" w:pos="4680"/>
        </w:tabs>
        <w:ind w:left="4680" w:hanging="360"/>
      </w:pPr>
      <w:rPr>
        <w:rFonts w:ascii="Arial" w:hAnsi="Arial" w:hint="default"/>
      </w:rPr>
    </w:lvl>
    <w:lvl w:ilvl="7" w:tplc="B366C808" w:tentative="1">
      <w:start w:val="1"/>
      <w:numFmt w:val="bullet"/>
      <w:lvlText w:val="•"/>
      <w:lvlJc w:val="left"/>
      <w:pPr>
        <w:tabs>
          <w:tab w:val="num" w:pos="5400"/>
        </w:tabs>
        <w:ind w:left="5400" w:hanging="360"/>
      </w:pPr>
      <w:rPr>
        <w:rFonts w:ascii="Arial" w:hAnsi="Arial" w:hint="default"/>
      </w:rPr>
    </w:lvl>
    <w:lvl w:ilvl="8" w:tplc="91D4D7D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A6330F6"/>
    <w:multiLevelType w:val="hybridMultilevel"/>
    <w:tmpl w:val="2250C68C"/>
    <w:lvl w:ilvl="0" w:tplc="78781960">
      <w:start w:val="1"/>
      <w:numFmt w:val="bullet"/>
      <w:lvlText w:val="•"/>
      <w:lvlJc w:val="left"/>
      <w:pPr>
        <w:tabs>
          <w:tab w:val="num" w:pos="720"/>
        </w:tabs>
        <w:ind w:left="720" w:hanging="360"/>
      </w:pPr>
      <w:rPr>
        <w:rFonts w:ascii="Arial" w:hAnsi="Arial" w:hint="default"/>
      </w:rPr>
    </w:lvl>
    <w:lvl w:ilvl="1" w:tplc="01C09FF8" w:tentative="1">
      <w:start w:val="1"/>
      <w:numFmt w:val="bullet"/>
      <w:lvlText w:val="•"/>
      <w:lvlJc w:val="left"/>
      <w:pPr>
        <w:tabs>
          <w:tab w:val="num" w:pos="1440"/>
        </w:tabs>
        <w:ind w:left="1440" w:hanging="360"/>
      </w:pPr>
      <w:rPr>
        <w:rFonts w:ascii="Arial" w:hAnsi="Arial" w:hint="default"/>
      </w:rPr>
    </w:lvl>
    <w:lvl w:ilvl="2" w:tplc="69682484" w:tentative="1">
      <w:start w:val="1"/>
      <w:numFmt w:val="bullet"/>
      <w:lvlText w:val="•"/>
      <w:lvlJc w:val="left"/>
      <w:pPr>
        <w:tabs>
          <w:tab w:val="num" w:pos="2160"/>
        </w:tabs>
        <w:ind w:left="2160" w:hanging="360"/>
      </w:pPr>
      <w:rPr>
        <w:rFonts w:ascii="Arial" w:hAnsi="Arial" w:hint="default"/>
      </w:rPr>
    </w:lvl>
    <w:lvl w:ilvl="3" w:tplc="3696835E" w:tentative="1">
      <w:start w:val="1"/>
      <w:numFmt w:val="bullet"/>
      <w:lvlText w:val="•"/>
      <w:lvlJc w:val="left"/>
      <w:pPr>
        <w:tabs>
          <w:tab w:val="num" w:pos="2880"/>
        </w:tabs>
        <w:ind w:left="2880" w:hanging="360"/>
      </w:pPr>
      <w:rPr>
        <w:rFonts w:ascii="Arial" w:hAnsi="Arial" w:hint="default"/>
      </w:rPr>
    </w:lvl>
    <w:lvl w:ilvl="4" w:tplc="46B63902" w:tentative="1">
      <w:start w:val="1"/>
      <w:numFmt w:val="bullet"/>
      <w:lvlText w:val="•"/>
      <w:lvlJc w:val="left"/>
      <w:pPr>
        <w:tabs>
          <w:tab w:val="num" w:pos="3600"/>
        </w:tabs>
        <w:ind w:left="3600" w:hanging="360"/>
      </w:pPr>
      <w:rPr>
        <w:rFonts w:ascii="Arial" w:hAnsi="Arial" w:hint="default"/>
      </w:rPr>
    </w:lvl>
    <w:lvl w:ilvl="5" w:tplc="637CE60C" w:tentative="1">
      <w:start w:val="1"/>
      <w:numFmt w:val="bullet"/>
      <w:lvlText w:val="•"/>
      <w:lvlJc w:val="left"/>
      <w:pPr>
        <w:tabs>
          <w:tab w:val="num" w:pos="4320"/>
        </w:tabs>
        <w:ind w:left="4320" w:hanging="360"/>
      </w:pPr>
      <w:rPr>
        <w:rFonts w:ascii="Arial" w:hAnsi="Arial" w:hint="default"/>
      </w:rPr>
    </w:lvl>
    <w:lvl w:ilvl="6" w:tplc="E26CD176" w:tentative="1">
      <w:start w:val="1"/>
      <w:numFmt w:val="bullet"/>
      <w:lvlText w:val="•"/>
      <w:lvlJc w:val="left"/>
      <w:pPr>
        <w:tabs>
          <w:tab w:val="num" w:pos="5040"/>
        </w:tabs>
        <w:ind w:left="5040" w:hanging="360"/>
      </w:pPr>
      <w:rPr>
        <w:rFonts w:ascii="Arial" w:hAnsi="Arial" w:hint="default"/>
      </w:rPr>
    </w:lvl>
    <w:lvl w:ilvl="7" w:tplc="2FD44E7A" w:tentative="1">
      <w:start w:val="1"/>
      <w:numFmt w:val="bullet"/>
      <w:lvlText w:val="•"/>
      <w:lvlJc w:val="left"/>
      <w:pPr>
        <w:tabs>
          <w:tab w:val="num" w:pos="5760"/>
        </w:tabs>
        <w:ind w:left="5760" w:hanging="360"/>
      </w:pPr>
      <w:rPr>
        <w:rFonts w:ascii="Arial" w:hAnsi="Arial" w:hint="default"/>
      </w:rPr>
    </w:lvl>
    <w:lvl w:ilvl="8" w:tplc="FF2CBF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753314"/>
    <w:multiLevelType w:val="hybridMultilevel"/>
    <w:tmpl w:val="75B64A4C"/>
    <w:lvl w:ilvl="0" w:tplc="C452052E">
      <w:start w:val="1"/>
      <w:numFmt w:val="bullet"/>
      <w:lvlText w:val="•"/>
      <w:lvlJc w:val="left"/>
      <w:pPr>
        <w:tabs>
          <w:tab w:val="num" w:pos="720"/>
        </w:tabs>
        <w:ind w:left="720" w:hanging="360"/>
      </w:pPr>
      <w:rPr>
        <w:rFonts w:ascii="Arial" w:hAnsi="Arial" w:hint="default"/>
      </w:rPr>
    </w:lvl>
    <w:lvl w:ilvl="1" w:tplc="2604DCA0" w:tentative="1">
      <w:start w:val="1"/>
      <w:numFmt w:val="bullet"/>
      <w:lvlText w:val="•"/>
      <w:lvlJc w:val="left"/>
      <w:pPr>
        <w:tabs>
          <w:tab w:val="num" w:pos="1440"/>
        </w:tabs>
        <w:ind w:left="1440" w:hanging="360"/>
      </w:pPr>
      <w:rPr>
        <w:rFonts w:ascii="Arial" w:hAnsi="Arial" w:hint="default"/>
      </w:rPr>
    </w:lvl>
    <w:lvl w:ilvl="2" w:tplc="9B1AC1E0" w:tentative="1">
      <w:start w:val="1"/>
      <w:numFmt w:val="bullet"/>
      <w:lvlText w:val="•"/>
      <w:lvlJc w:val="left"/>
      <w:pPr>
        <w:tabs>
          <w:tab w:val="num" w:pos="2160"/>
        </w:tabs>
        <w:ind w:left="2160" w:hanging="360"/>
      </w:pPr>
      <w:rPr>
        <w:rFonts w:ascii="Arial" w:hAnsi="Arial" w:hint="default"/>
      </w:rPr>
    </w:lvl>
    <w:lvl w:ilvl="3" w:tplc="30047828" w:tentative="1">
      <w:start w:val="1"/>
      <w:numFmt w:val="bullet"/>
      <w:lvlText w:val="•"/>
      <w:lvlJc w:val="left"/>
      <w:pPr>
        <w:tabs>
          <w:tab w:val="num" w:pos="2880"/>
        </w:tabs>
        <w:ind w:left="2880" w:hanging="360"/>
      </w:pPr>
      <w:rPr>
        <w:rFonts w:ascii="Arial" w:hAnsi="Arial" w:hint="default"/>
      </w:rPr>
    </w:lvl>
    <w:lvl w:ilvl="4" w:tplc="31944480" w:tentative="1">
      <w:start w:val="1"/>
      <w:numFmt w:val="bullet"/>
      <w:lvlText w:val="•"/>
      <w:lvlJc w:val="left"/>
      <w:pPr>
        <w:tabs>
          <w:tab w:val="num" w:pos="3600"/>
        </w:tabs>
        <w:ind w:left="3600" w:hanging="360"/>
      </w:pPr>
      <w:rPr>
        <w:rFonts w:ascii="Arial" w:hAnsi="Arial" w:hint="default"/>
      </w:rPr>
    </w:lvl>
    <w:lvl w:ilvl="5" w:tplc="624C82A2" w:tentative="1">
      <w:start w:val="1"/>
      <w:numFmt w:val="bullet"/>
      <w:lvlText w:val="•"/>
      <w:lvlJc w:val="left"/>
      <w:pPr>
        <w:tabs>
          <w:tab w:val="num" w:pos="4320"/>
        </w:tabs>
        <w:ind w:left="4320" w:hanging="360"/>
      </w:pPr>
      <w:rPr>
        <w:rFonts w:ascii="Arial" w:hAnsi="Arial" w:hint="default"/>
      </w:rPr>
    </w:lvl>
    <w:lvl w:ilvl="6" w:tplc="E8B4FCE4" w:tentative="1">
      <w:start w:val="1"/>
      <w:numFmt w:val="bullet"/>
      <w:lvlText w:val="•"/>
      <w:lvlJc w:val="left"/>
      <w:pPr>
        <w:tabs>
          <w:tab w:val="num" w:pos="5040"/>
        </w:tabs>
        <w:ind w:left="5040" w:hanging="360"/>
      </w:pPr>
      <w:rPr>
        <w:rFonts w:ascii="Arial" w:hAnsi="Arial" w:hint="default"/>
      </w:rPr>
    </w:lvl>
    <w:lvl w:ilvl="7" w:tplc="54664964" w:tentative="1">
      <w:start w:val="1"/>
      <w:numFmt w:val="bullet"/>
      <w:lvlText w:val="•"/>
      <w:lvlJc w:val="left"/>
      <w:pPr>
        <w:tabs>
          <w:tab w:val="num" w:pos="5760"/>
        </w:tabs>
        <w:ind w:left="5760" w:hanging="360"/>
      </w:pPr>
      <w:rPr>
        <w:rFonts w:ascii="Arial" w:hAnsi="Arial" w:hint="default"/>
      </w:rPr>
    </w:lvl>
    <w:lvl w:ilvl="8" w:tplc="DA0A3E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911B96"/>
    <w:multiLevelType w:val="hybridMultilevel"/>
    <w:tmpl w:val="1B6C7994"/>
    <w:lvl w:ilvl="0" w:tplc="95823BFA">
      <w:start w:val="1"/>
      <w:numFmt w:val="bullet"/>
      <w:lvlText w:val="•"/>
      <w:lvlJc w:val="left"/>
      <w:pPr>
        <w:tabs>
          <w:tab w:val="num" w:pos="720"/>
        </w:tabs>
        <w:ind w:left="720" w:hanging="360"/>
      </w:pPr>
      <w:rPr>
        <w:rFonts w:ascii="Arial" w:hAnsi="Arial" w:hint="default"/>
      </w:rPr>
    </w:lvl>
    <w:lvl w:ilvl="1" w:tplc="5A1A16C4" w:tentative="1">
      <w:start w:val="1"/>
      <w:numFmt w:val="bullet"/>
      <w:lvlText w:val="•"/>
      <w:lvlJc w:val="left"/>
      <w:pPr>
        <w:tabs>
          <w:tab w:val="num" w:pos="1440"/>
        </w:tabs>
        <w:ind w:left="1440" w:hanging="360"/>
      </w:pPr>
      <w:rPr>
        <w:rFonts w:ascii="Arial" w:hAnsi="Arial" w:hint="default"/>
      </w:rPr>
    </w:lvl>
    <w:lvl w:ilvl="2" w:tplc="A7F037D8" w:tentative="1">
      <w:start w:val="1"/>
      <w:numFmt w:val="bullet"/>
      <w:lvlText w:val="•"/>
      <w:lvlJc w:val="left"/>
      <w:pPr>
        <w:tabs>
          <w:tab w:val="num" w:pos="2160"/>
        </w:tabs>
        <w:ind w:left="2160" w:hanging="360"/>
      </w:pPr>
      <w:rPr>
        <w:rFonts w:ascii="Arial" w:hAnsi="Arial" w:hint="default"/>
      </w:rPr>
    </w:lvl>
    <w:lvl w:ilvl="3" w:tplc="AB28B11C" w:tentative="1">
      <w:start w:val="1"/>
      <w:numFmt w:val="bullet"/>
      <w:lvlText w:val="•"/>
      <w:lvlJc w:val="left"/>
      <w:pPr>
        <w:tabs>
          <w:tab w:val="num" w:pos="2880"/>
        </w:tabs>
        <w:ind w:left="2880" w:hanging="360"/>
      </w:pPr>
      <w:rPr>
        <w:rFonts w:ascii="Arial" w:hAnsi="Arial" w:hint="default"/>
      </w:rPr>
    </w:lvl>
    <w:lvl w:ilvl="4" w:tplc="039029BC" w:tentative="1">
      <w:start w:val="1"/>
      <w:numFmt w:val="bullet"/>
      <w:lvlText w:val="•"/>
      <w:lvlJc w:val="left"/>
      <w:pPr>
        <w:tabs>
          <w:tab w:val="num" w:pos="3600"/>
        </w:tabs>
        <w:ind w:left="3600" w:hanging="360"/>
      </w:pPr>
      <w:rPr>
        <w:rFonts w:ascii="Arial" w:hAnsi="Arial" w:hint="default"/>
      </w:rPr>
    </w:lvl>
    <w:lvl w:ilvl="5" w:tplc="709688B0" w:tentative="1">
      <w:start w:val="1"/>
      <w:numFmt w:val="bullet"/>
      <w:lvlText w:val="•"/>
      <w:lvlJc w:val="left"/>
      <w:pPr>
        <w:tabs>
          <w:tab w:val="num" w:pos="4320"/>
        </w:tabs>
        <w:ind w:left="4320" w:hanging="360"/>
      </w:pPr>
      <w:rPr>
        <w:rFonts w:ascii="Arial" w:hAnsi="Arial" w:hint="default"/>
      </w:rPr>
    </w:lvl>
    <w:lvl w:ilvl="6" w:tplc="3F82E756" w:tentative="1">
      <w:start w:val="1"/>
      <w:numFmt w:val="bullet"/>
      <w:lvlText w:val="•"/>
      <w:lvlJc w:val="left"/>
      <w:pPr>
        <w:tabs>
          <w:tab w:val="num" w:pos="5040"/>
        </w:tabs>
        <w:ind w:left="5040" w:hanging="360"/>
      </w:pPr>
      <w:rPr>
        <w:rFonts w:ascii="Arial" w:hAnsi="Arial" w:hint="default"/>
      </w:rPr>
    </w:lvl>
    <w:lvl w:ilvl="7" w:tplc="6684686E" w:tentative="1">
      <w:start w:val="1"/>
      <w:numFmt w:val="bullet"/>
      <w:lvlText w:val="•"/>
      <w:lvlJc w:val="left"/>
      <w:pPr>
        <w:tabs>
          <w:tab w:val="num" w:pos="5760"/>
        </w:tabs>
        <w:ind w:left="5760" w:hanging="360"/>
      </w:pPr>
      <w:rPr>
        <w:rFonts w:ascii="Arial" w:hAnsi="Arial" w:hint="default"/>
      </w:rPr>
    </w:lvl>
    <w:lvl w:ilvl="8" w:tplc="B7A25C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E62E2A"/>
    <w:multiLevelType w:val="hybridMultilevel"/>
    <w:tmpl w:val="720C9032"/>
    <w:lvl w:ilvl="0" w:tplc="3F227B2C">
      <w:start w:val="1"/>
      <w:numFmt w:val="bullet"/>
      <w:lvlText w:val="•"/>
      <w:lvlJc w:val="left"/>
      <w:pPr>
        <w:tabs>
          <w:tab w:val="num" w:pos="720"/>
        </w:tabs>
        <w:ind w:left="720" w:hanging="360"/>
      </w:pPr>
      <w:rPr>
        <w:rFonts w:ascii="Arial" w:hAnsi="Arial" w:hint="default"/>
      </w:rPr>
    </w:lvl>
    <w:lvl w:ilvl="1" w:tplc="CFEAE42E" w:tentative="1">
      <w:start w:val="1"/>
      <w:numFmt w:val="bullet"/>
      <w:lvlText w:val="•"/>
      <w:lvlJc w:val="left"/>
      <w:pPr>
        <w:tabs>
          <w:tab w:val="num" w:pos="1440"/>
        </w:tabs>
        <w:ind w:left="1440" w:hanging="360"/>
      </w:pPr>
      <w:rPr>
        <w:rFonts w:ascii="Arial" w:hAnsi="Arial" w:hint="default"/>
      </w:rPr>
    </w:lvl>
    <w:lvl w:ilvl="2" w:tplc="5FEA1EE4" w:tentative="1">
      <w:start w:val="1"/>
      <w:numFmt w:val="bullet"/>
      <w:lvlText w:val="•"/>
      <w:lvlJc w:val="left"/>
      <w:pPr>
        <w:tabs>
          <w:tab w:val="num" w:pos="2160"/>
        </w:tabs>
        <w:ind w:left="2160" w:hanging="360"/>
      </w:pPr>
      <w:rPr>
        <w:rFonts w:ascii="Arial" w:hAnsi="Arial" w:hint="default"/>
      </w:rPr>
    </w:lvl>
    <w:lvl w:ilvl="3" w:tplc="6B1ED12E" w:tentative="1">
      <w:start w:val="1"/>
      <w:numFmt w:val="bullet"/>
      <w:lvlText w:val="•"/>
      <w:lvlJc w:val="left"/>
      <w:pPr>
        <w:tabs>
          <w:tab w:val="num" w:pos="2880"/>
        </w:tabs>
        <w:ind w:left="2880" w:hanging="360"/>
      </w:pPr>
      <w:rPr>
        <w:rFonts w:ascii="Arial" w:hAnsi="Arial" w:hint="default"/>
      </w:rPr>
    </w:lvl>
    <w:lvl w:ilvl="4" w:tplc="7ED06DFA" w:tentative="1">
      <w:start w:val="1"/>
      <w:numFmt w:val="bullet"/>
      <w:lvlText w:val="•"/>
      <w:lvlJc w:val="left"/>
      <w:pPr>
        <w:tabs>
          <w:tab w:val="num" w:pos="3600"/>
        </w:tabs>
        <w:ind w:left="3600" w:hanging="360"/>
      </w:pPr>
      <w:rPr>
        <w:rFonts w:ascii="Arial" w:hAnsi="Arial" w:hint="default"/>
      </w:rPr>
    </w:lvl>
    <w:lvl w:ilvl="5" w:tplc="6FC41F0E" w:tentative="1">
      <w:start w:val="1"/>
      <w:numFmt w:val="bullet"/>
      <w:lvlText w:val="•"/>
      <w:lvlJc w:val="left"/>
      <w:pPr>
        <w:tabs>
          <w:tab w:val="num" w:pos="4320"/>
        </w:tabs>
        <w:ind w:left="4320" w:hanging="360"/>
      </w:pPr>
      <w:rPr>
        <w:rFonts w:ascii="Arial" w:hAnsi="Arial" w:hint="default"/>
      </w:rPr>
    </w:lvl>
    <w:lvl w:ilvl="6" w:tplc="BE50B386" w:tentative="1">
      <w:start w:val="1"/>
      <w:numFmt w:val="bullet"/>
      <w:lvlText w:val="•"/>
      <w:lvlJc w:val="left"/>
      <w:pPr>
        <w:tabs>
          <w:tab w:val="num" w:pos="5040"/>
        </w:tabs>
        <w:ind w:left="5040" w:hanging="360"/>
      </w:pPr>
      <w:rPr>
        <w:rFonts w:ascii="Arial" w:hAnsi="Arial" w:hint="default"/>
      </w:rPr>
    </w:lvl>
    <w:lvl w:ilvl="7" w:tplc="9034AABE" w:tentative="1">
      <w:start w:val="1"/>
      <w:numFmt w:val="bullet"/>
      <w:lvlText w:val="•"/>
      <w:lvlJc w:val="left"/>
      <w:pPr>
        <w:tabs>
          <w:tab w:val="num" w:pos="5760"/>
        </w:tabs>
        <w:ind w:left="5760" w:hanging="360"/>
      </w:pPr>
      <w:rPr>
        <w:rFonts w:ascii="Arial" w:hAnsi="Arial" w:hint="default"/>
      </w:rPr>
    </w:lvl>
    <w:lvl w:ilvl="8" w:tplc="BF1628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114D55"/>
    <w:multiLevelType w:val="hybridMultilevel"/>
    <w:tmpl w:val="1B3414C0"/>
    <w:lvl w:ilvl="0" w:tplc="856AC4C2">
      <w:start w:val="1"/>
      <w:numFmt w:val="bullet"/>
      <w:lvlText w:val="•"/>
      <w:lvlJc w:val="left"/>
      <w:pPr>
        <w:tabs>
          <w:tab w:val="num" w:pos="360"/>
        </w:tabs>
        <w:ind w:left="360" w:hanging="360"/>
      </w:pPr>
      <w:rPr>
        <w:rFonts w:ascii="Arial" w:hAnsi="Arial" w:hint="default"/>
      </w:rPr>
    </w:lvl>
    <w:lvl w:ilvl="1" w:tplc="CD221346">
      <w:start w:val="1"/>
      <w:numFmt w:val="bullet"/>
      <w:lvlText w:val="•"/>
      <w:lvlJc w:val="left"/>
      <w:pPr>
        <w:tabs>
          <w:tab w:val="num" w:pos="1080"/>
        </w:tabs>
        <w:ind w:left="1080" w:hanging="360"/>
      </w:pPr>
      <w:rPr>
        <w:rFonts w:ascii="Arial" w:hAnsi="Arial" w:hint="default"/>
      </w:rPr>
    </w:lvl>
    <w:lvl w:ilvl="2" w:tplc="CDE21724" w:tentative="1">
      <w:start w:val="1"/>
      <w:numFmt w:val="bullet"/>
      <w:lvlText w:val="•"/>
      <w:lvlJc w:val="left"/>
      <w:pPr>
        <w:tabs>
          <w:tab w:val="num" w:pos="1800"/>
        </w:tabs>
        <w:ind w:left="1800" w:hanging="360"/>
      </w:pPr>
      <w:rPr>
        <w:rFonts w:ascii="Arial" w:hAnsi="Arial" w:hint="default"/>
      </w:rPr>
    </w:lvl>
    <w:lvl w:ilvl="3" w:tplc="32FC6C46" w:tentative="1">
      <w:start w:val="1"/>
      <w:numFmt w:val="bullet"/>
      <w:lvlText w:val="•"/>
      <w:lvlJc w:val="left"/>
      <w:pPr>
        <w:tabs>
          <w:tab w:val="num" w:pos="2520"/>
        </w:tabs>
        <w:ind w:left="2520" w:hanging="360"/>
      </w:pPr>
      <w:rPr>
        <w:rFonts w:ascii="Arial" w:hAnsi="Arial" w:hint="default"/>
      </w:rPr>
    </w:lvl>
    <w:lvl w:ilvl="4" w:tplc="1A4E78E6" w:tentative="1">
      <w:start w:val="1"/>
      <w:numFmt w:val="bullet"/>
      <w:lvlText w:val="•"/>
      <w:lvlJc w:val="left"/>
      <w:pPr>
        <w:tabs>
          <w:tab w:val="num" w:pos="3240"/>
        </w:tabs>
        <w:ind w:left="3240" w:hanging="360"/>
      </w:pPr>
      <w:rPr>
        <w:rFonts w:ascii="Arial" w:hAnsi="Arial" w:hint="default"/>
      </w:rPr>
    </w:lvl>
    <w:lvl w:ilvl="5" w:tplc="83A84D2E" w:tentative="1">
      <w:start w:val="1"/>
      <w:numFmt w:val="bullet"/>
      <w:lvlText w:val="•"/>
      <w:lvlJc w:val="left"/>
      <w:pPr>
        <w:tabs>
          <w:tab w:val="num" w:pos="3960"/>
        </w:tabs>
        <w:ind w:left="3960" w:hanging="360"/>
      </w:pPr>
      <w:rPr>
        <w:rFonts w:ascii="Arial" w:hAnsi="Arial" w:hint="default"/>
      </w:rPr>
    </w:lvl>
    <w:lvl w:ilvl="6" w:tplc="4D066B40" w:tentative="1">
      <w:start w:val="1"/>
      <w:numFmt w:val="bullet"/>
      <w:lvlText w:val="•"/>
      <w:lvlJc w:val="left"/>
      <w:pPr>
        <w:tabs>
          <w:tab w:val="num" w:pos="4680"/>
        </w:tabs>
        <w:ind w:left="4680" w:hanging="360"/>
      </w:pPr>
      <w:rPr>
        <w:rFonts w:ascii="Arial" w:hAnsi="Arial" w:hint="default"/>
      </w:rPr>
    </w:lvl>
    <w:lvl w:ilvl="7" w:tplc="D00A859A" w:tentative="1">
      <w:start w:val="1"/>
      <w:numFmt w:val="bullet"/>
      <w:lvlText w:val="•"/>
      <w:lvlJc w:val="left"/>
      <w:pPr>
        <w:tabs>
          <w:tab w:val="num" w:pos="5400"/>
        </w:tabs>
        <w:ind w:left="5400" w:hanging="360"/>
      </w:pPr>
      <w:rPr>
        <w:rFonts w:ascii="Arial" w:hAnsi="Arial" w:hint="default"/>
      </w:rPr>
    </w:lvl>
    <w:lvl w:ilvl="8" w:tplc="DAACB84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A2352D4"/>
    <w:multiLevelType w:val="hybridMultilevel"/>
    <w:tmpl w:val="B82C1238"/>
    <w:lvl w:ilvl="0" w:tplc="3C40CF22">
      <w:start w:val="1"/>
      <w:numFmt w:val="bullet"/>
      <w:lvlText w:val="•"/>
      <w:lvlJc w:val="left"/>
      <w:pPr>
        <w:tabs>
          <w:tab w:val="num" w:pos="720"/>
        </w:tabs>
        <w:ind w:left="720" w:hanging="360"/>
      </w:pPr>
      <w:rPr>
        <w:rFonts w:ascii="Arial" w:hAnsi="Arial" w:hint="default"/>
      </w:rPr>
    </w:lvl>
    <w:lvl w:ilvl="1" w:tplc="F7FE536A" w:tentative="1">
      <w:start w:val="1"/>
      <w:numFmt w:val="bullet"/>
      <w:lvlText w:val="•"/>
      <w:lvlJc w:val="left"/>
      <w:pPr>
        <w:tabs>
          <w:tab w:val="num" w:pos="1440"/>
        </w:tabs>
        <w:ind w:left="1440" w:hanging="360"/>
      </w:pPr>
      <w:rPr>
        <w:rFonts w:ascii="Arial" w:hAnsi="Arial" w:hint="default"/>
      </w:rPr>
    </w:lvl>
    <w:lvl w:ilvl="2" w:tplc="9EC21B8E" w:tentative="1">
      <w:start w:val="1"/>
      <w:numFmt w:val="bullet"/>
      <w:lvlText w:val="•"/>
      <w:lvlJc w:val="left"/>
      <w:pPr>
        <w:tabs>
          <w:tab w:val="num" w:pos="2160"/>
        </w:tabs>
        <w:ind w:left="2160" w:hanging="360"/>
      </w:pPr>
      <w:rPr>
        <w:rFonts w:ascii="Arial" w:hAnsi="Arial" w:hint="default"/>
      </w:rPr>
    </w:lvl>
    <w:lvl w:ilvl="3" w:tplc="9A80BC88" w:tentative="1">
      <w:start w:val="1"/>
      <w:numFmt w:val="bullet"/>
      <w:lvlText w:val="•"/>
      <w:lvlJc w:val="left"/>
      <w:pPr>
        <w:tabs>
          <w:tab w:val="num" w:pos="2880"/>
        </w:tabs>
        <w:ind w:left="2880" w:hanging="360"/>
      </w:pPr>
      <w:rPr>
        <w:rFonts w:ascii="Arial" w:hAnsi="Arial" w:hint="default"/>
      </w:rPr>
    </w:lvl>
    <w:lvl w:ilvl="4" w:tplc="290C3CD0" w:tentative="1">
      <w:start w:val="1"/>
      <w:numFmt w:val="bullet"/>
      <w:lvlText w:val="•"/>
      <w:lvlJc w:val="left"/>
      <w:pPr>
        <w:tabs>
          <w:tab w:val="num" w:pos="3600"/>
        </w:tabs>
        <w:ind w:left="3600" w:hanging="360"/>
      </w:pPr>
      <w:rPr>
        <w:rFonts w:ascii="Arial" w:hAnsi="Arial" w:hint="default"/>
      </w:rPr>
    </w:lvl>
    <w:lvl w:ilvl="5" w:tplc="6F86C4B4" w:tentative="1">
      <w:start w:val="1"/>
      <w:numFmt w:val="bullet"/>
      <w:lvlText w:val="•"/>
      <w:lvlJc w:val="left"/>
      <w:pPr>
        <w:tabs>
          <w:tab w:val="num" w:pos="4320"/>
        </w:tabs>
        <w:ind w:left="4320" w:hanging="360"/>
      </w:pPr>
      <w:rPr>
        <w:rFonts w:ascii="Arial" w:hAnsi="Arial" w:hint="default"/>
      </w:rPr>
    </w:lvl>
    <w:lvl w:ilvl="6" w:tplc="DDFA6EA8" w:tentative="1">
      <w:start w:val="1"/>
      <w:numFmt w:val="bullet"/>
      <w:lvlText w:val="•"/>
      <w:lvlJc w:val="left"/>
      <w:pPr>
        <w:tabs>
          <w:tab w:val="num" w:pos="5040"/>
        </w:tabs>
        <w:ind w:left="5040" w:hanging="360"/>
      </w:pPr>
      <w:rPr>
        <w:rFonts w:ascii="Arial" w:hAnsi="Arial" w:hint="default"/>
      </w:rPr>
    </w:lvl>
    <w:lvl w:ilvl="7" w:tplc="7EE6A230" w:tentative="1">
      <w:start w:val="1"/>
      <w:numFmt w:val="bullet"/>
      <w:lvlText w:val="•"/>
      <w:lvlJc w:val="left"/>
      <w:pPr>
        <w:tabs>
          <w:tab w:val="num" w:pos="5760"/>
        </w:tabs>
        <w:ind w:left="5760" w:hanging="360"/>
      </w:pPr>
      <w:rPr>
        <w:rFonts w:ascii="Arial" w:hAnsi="Arial" w:hint="default"/>
      </w:rPr>
    </w:lvl>
    <w:lvl w:ilvl="8" w:tplc="BCA45D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AF0A88"/>
    <w:multiLevelType w:val="hybridMultilevel"/>
    <w:tmpl w:val="7C041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8"/>
  </w:num>
  <w:num w:numId="6">
    <w:abstractNumId w:val="6"/>
  </w:num>
  <w:num w:numId="7">
    <w:abstractNumId w:val="10"/>
  </w:num>
  <w:num w:numId="8">
    <w:abstractNumId w:val="5"/>
  </w:num>
  <w:num w:numId="9">
    <w:abstractNumId w:val="2"/>
  </w:num>
  <w:num w:numId="10">
    <w:abstractNumId w:val="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72"/>
    <w:rsid w:val="000A3606"/>
    <w:rsid w:val="001027BC"/>
    <w:rsid w:val="00115794"/>
    <w:rsid w:val="00162471"/>
    <w:rsid w:val="00194EE8"/>
    <w:rsid w:val="001E16F4"/>
    <w:rsid w:val="002613FA"/>
    <w:rsid w:val="002C2F0A"/>
    <w:rsid w:val="002D58F9"/>
    <w:rsid w:val="0041165F"/>
    <w:rsid w:val="004315AC"/>
    <w:rsid w:val="005C6D23"/>
    <w:rsid w:val="0063547A"/>
    <w:rsid w:val="00785189"/>
    <w:rsid w:val="008A0A12"/>
    <w:rsid w:val="008A383B"/>
    <w:rsid w:val="008B614C"/>
    <w:rsid w:val="00931122"/>
    <w:rsid w:val="00A62839"/>
    <w:rsid w:val="00A83E84"/>
    <w:rsid w:val="00B5024E"/>
    <w:rsid w:val="00B720AA"/>
    <w:rsid w:val="00C85A5D"/>
    <w:rsid w:val="00C87D1C"/>
    <w:rsid w:val="00D04434"/>
    <w:rsid w:val="00D436A9"/>
    <w:rsid w:val="00D77872"/>
    <w:rsid w:val="00DF39F5"/>
    <w:rsid w:val="00DF426D"/>
    <w:rsid w:val="00DF42AF"/>
    <w:rsid w:val="00F64769"/>
    <w:rsid w:val="00FB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DE96"/>
  <w15:docId w15:val="{D6E904F8-58E9-4E55-97CF-30F31C5D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39457">
      <w:bodyDiv w:val="1"/>
      <w:marLeft w:val="0"/>
      <w:marRight w:val="0"/>
      <w:marTop w:val="0"/>
      <w:marBottom w:val="0"/>
      <w:divBdr>
        <w:top w:val="none" w:sz="0" w:space="0" w:color="auto"/>
        <w:left w:val="none" w:sz="0" w:space="0" w:color="auto"/>
        <w:bottom w:val="none" w:sz="0" w:space="0" w:color="auto"/>
        <w:right w:val="none" w:sz="0" w:space="0" w:color="auto"/>
      </w:divBdr>
      <w:divsChild>
        <w:div w:id="979765625">
          <w:marLeft w:val="288"/>
          <w:marRight w:val="0"/>
          <w:marTop w:val="53"/>
          <w:marBottom w:val="0"/>
          <w:divBdr>
            <w:top w:val="none" w:sz="0" w:space="0" w:color="auto"/>
            <w:left w:val="none" w:sz="0" w:space="0" w:color="auto"/>
            <w:bottom w:val="none" w:sz="0" w:space="0" w:color="auto"/>
            <w:right w:val="none" w:sz="0" w:space="0" w:color="auto"/>
          </w:divBdr>
        </w:div>
        <w:div w:id="566889314">
          <w:marLeft w:val="288"/>
          <w:marRight w:val="0"/>
          <w:marTop w:val="53"/>
          <w:marBottom w:val="0"/>
          <w:divBdr>
            <w:top w:val="none" w:sz="0" w:space="0" w:color="auto"/>
            <w:left w:val="none" w:sz="0" w:space="0" w:color="auto"/>
            <w:bottom w:val="none" w:sz="0" w:space="0" w:color="auto"/>
            <w:right w:val="none" w:sz="0" w:space="0" w:color="auto"/>
          </w:divBdr>
        </w:div>
        <w:div w:id="437601778">
          <w:marLeft w:val="288"/>
          <w:marRight w:val="0"/>
          <w:marTop w:val="53"/>
          <w:marBottom w:val="0"/>
          <w:divBdr>
            <w:top w:val="none" w:sz="0" w:space="0" w:color="auto"/>
            <w:left w:val="none" w:sz="0" w:space="0" w:color="auto"/>
            <w:bottom w:val="none" w:sz="0" w:space="0" w:color="auto"/>
            <w:right w:val="none" w:sz="0" w:space="0" w:color="auto"/>
          </w:divBdr>
        </w:div>
        <w:div w:id="2140606875">
          <w:marLeft w:val="288"/>
          <w:marRight w:val="0"/>
          <w:marTop w:val="53"/>
          <w:marBottom w:val="0"/>
          <w:divBdr>
            <w:top w:val="none" w:sz="0" w:space="0" w:color="auto"/>
            <w:left w:val="none" w:sz="0" w:space="0" w:color="auto"/>
            <w:bottom w:val="none" w:sz="0" w:space="0" w:color="auto"/>
            <w:right w:val="none" w:sz="0" w:space="0" w:color="auto"/>
          </w:divBdr>
        </w:div>
        <w:div w:id="2065371722">
          <w:marLeft w:val="288"/>
          <w:marRight w:val="0"/>
          <w:marTop w:val="53"/>
          <w:marBottom w:val="0"/>
          <w:divBdr>
            <w:top w:val="none" w:sz="0" w:space="0" w:color="auto"/>
            <w:left w:val="none" w:sz="0" w:space="0" w:color="auto"/>
            <w:bottom w:val="none" w:sz="0" w:space="0" w:color="auto"/>
            <w:right w:val="none" w:sz="0" w:space="0" w:color="auto"/>
          </w:divBdr>
        </w:div>
        <w:div w:id="718238873">
          <w:marLeft w:val="288"/>
          <w:marRight w:val="0"/>
          <w:marTop w:val="53"/>
          <w:marBottom w:val="0"/>
          <w:divBdr>
            <w:top w:val="none" w:sz="0" w:space="0" w:color="auto"/>
            <w:left w:val="none" w:sz="0" w:space="0" w:color="auto"/>
            <w:bottom w:val="none" w:sz="0" w:space="0" w:color="auto"/>
            <w:right w:val="none" w:sz="0" w:space="0" w:color="auto"/>
          </w:divBdr>
        </w:div>
        <w:div w:id="747966583">
          <w:marLeft w:val="288"/>
          <w:marRight w:val="0"/>
          <w:marTop w:val="53"/>
          <w:marBottom w:val="0"/>
          <w:divBdr>
            <w:top w:val="none" w:sz="0" w:space="0" w:color="auto"/>
            <w:left w:val="none" w:sz="0" w:space="0" w:color="auto"/>
            <w:bottom w:val="none" w:sz="0" w:space="0" w:color="auto"/>
            <w:right w:val="none" w:sz="0" w:space="0" w:color="auto"/>
          </w:divBdr>
        </w:div>
        <w:div w:id="408969415">
          <w:marLeft w:val="288"/>
          <w:marRight w:val="0"/>
          <w:marTop w:val="53"/>
          <w:marBottom w:val="0"/>
          <w:divBdr>
            <w:top w:val="none" w:sz="0" w:space="0" w:color="auto"/>
            <w:left w:val="none" w:sz="0" w:space="0" w:color="auto"/>
            <w:bottom w:val="none" w:sz="0" w:space="0" w:color="auto"/>
            <w:right w:val="none" w:sz="0" w:space="0" w:color="auto"/>
          </w:divBdr>
        </w:div>
        <w:div w:id="1388333105">
          <w:marLeft w:val="288"/>
          <w:marRight w:val="0"/>
          <w:marTop w:val="53"/>
          <w:marBottom w:val="0"/>
          <w:divBdr>
            <w:top w:val="none" w:sz="0" w:space="0" w:color="auto"/>
            <w:left w:val="none" w:sz="0" w:space="0" w:color="auto"/>
            <w:bottom w:val="none" w:sz="0" w:space="0" w:color="auto"/>
            <w:right w:val="none" w:sz="0" w:space="0" w:color="auto"/>
          </w:divBdr>
        </w:div>
        <w:div w:id="1007562999">
          <w:marLeft w:val="288"/>
          <w:marRight w:val="0"/>
          <w:marTop w:val="53"/>
          <w:marBottom w:val="0"/>
          <w:divBdr>
            <w:top w:val="none" w:sz="0" w:space="0" w:color="auto"/>
            <w:left w:val="none" w:sz="0" w:space="0" w:color="auto"/>
            <w:bottom w:val="none" w:sz="0" w:space="0" w:color="auto"/>
            <w:right w:val="none" w:sz="0" w:space="0" w:color="auto"/>
          </w:divBdr>
        </w:div>
        <w:div w:id="955600769">
          <w:marLeft w:val="288"/>
          <w:marRight w:val="0"/>
          <w:marTop w:val="53"/>
          <w:marBottom w:val="0"/>
          <w:divBdr>
            <w:top w:val="none" w:sz="0" w:space="0" w:color="auto"/>
            <w:left w:val="none" w:sz="0" w:space="0" w:color="auto"/>
            <w:bottom w:val="none" w:sz="0" w:space="0" w:color="auto"/>
            <w:right w:val="none" w:sz="0" w:space="0" w:color="auto"/>
          </w:divBdr>
        </w:div>
      </w:divsChild>
    </w:div>
    <w:div w:id="721293447">
      <w:bodyDiv w:val="1"/>
      <w:marLeft w:val="0"/>
      <w:marRight w:val="0"/>
      <w:marTop w:val="0"/>
      <w:marBottom w:val="0"/>
      <w:divBdr>
        <w:top w:val="none" w:sz="0" w:space="0" w:color="auto"/>
        <w:left w:val="none" w:sz="0" w:space="0" w:color="auto"/>
        <w:bottom w:val="none" w:sz="0" w:space="0" w:color="auto"/>
        <w:right w:val="none" w:sz="0" w:space="0" w:color="auto"/>
      </w:divBdr>
      <w:divsChild>
        <w:div w:id="2103985368">
          <w:marLeft w:val="720"/>
          <w:marRight w:val="0"/>
          <w:marTop w:val="96"/>
          <w:marBottom w:val="0"/>
          <w:divBdr>
            <w:top w:val="none" w:sz="0" w:space="0" w:color="auto"/>
            <w:left w:val="none" w:sz="0" w:space="0" w:color="auto"/>
            <w:bottom w:val="none" w:sz="0" w:space="0" w:color="auto"/>
            <w:right w:val="none" w:sz="0" w:space="0" w:color="auto"/>
          </w:divBdr>
        </w:div>
      </w:divsChild>
    </w:div>
    <w:div w:id="1017654898">
      <w:bodyDiv w:val="1"/>
      <w:marLeft w:val="0"/>
      <w:marRight w:val="0"/>
      <w:marTop w:val="0"/>
      <w:marBottom w:val="0"/>
      <w:divBdr>
        <w:top w:val="none" w:sz="0" w:space="0" w:color="auto"/>
        <w:left w:val="none" w:sz="0" w:space="0" w:color="auto"/>
        <w:bottom w:val="none" w:sz="0" w:space="0" w:color="auto"/>
        <w:right w:val="none" w:sz="0" w:space="0" w:color="auto"/>
      </w:divBdr>
      <w:divsChild>
        <w:div w:id="1638608841">
          <w:marLeft w:val="288"/>
          <w:marRight w:val="0"/>
          <w:marTop w:val="53"/>
          <w:marBottom w:val="0"/>
          <w:divBdr>
            <w:top w:val="none" w:sz="0" w:space="0" w:color="auto"/>
            <w:left w:val="none" w:sz="0" w:space="0" w:color="auto"/>
            <w:bottom w:val="none" w:sz="0" w:space="0" w:color="auto"/>
            <w:right w:val="none" w:sz="0" w:space="0" w:color="auto"/>
          </w:divBdr>
        </w:div>
        <w:div w:id="1281112170">
          <w:marLeft w:val="288"/>
          <w:marRight w:val="0"/>
          <w:marTop w:val="53"/>
          <w:marBottom w:val="0"/>
          <w:divBdr>
            <w:top w:val="none" w:sz="0" w:space="0" w:color="auto"/>
            <w:left w:val="none" w:sz="0" w:space="0" w:color="auto"/>
            <w:bottom w:val="none" w:sz="0" w:space="0" w:color="auto"/>
            <w:right w:val="none" w:sz="0" w:space="0" w:color="auto"/>
          </w:divBdr>
        </w:div>
        <w:div w:id="832263698">
          <w:marLeft w:val="288"/>
          <w:marRight w:val="0"/>
          <w:marTop w:val="53"/>
          <w:marBottom w:val="0"/>
          <w:divBdr>
            <w:top w:val="none" w:sz="0" w:space="0" w:color="auto"/>
            <w:left w:val="none" w:sz="0" w:space="0" w:color="auto"/>
            <w:bottom w:val="none" w:sz="0" w:space="0" w:color="auto"/>
            <w:right w:val="none" w:sz="0" w:space="0" w:color="auto"/>
          </w:divBdr>
        </w:div>
        <w:div w:id="1651203409">
          <w:marLeft w:val="288"/>
          <w:marRight w:val="0"/>
          <w:marTop w:val="53"/>
          <w:marBottom w:val="0"/>
          <w:divBdr>
            <w:top w:val="none" w:sz="0" w:space="0" w:color="auto"/>
            <w:left w:val="none" w:sz="0" w:space="0" w:color="auto"/>
            <w:bottom w:val="none" w:sz="0" w:space="0" w:color="auto"/>
            <w:right w:val="none" w:sz="0" w:space="0" w:color="auto"/>
          </w:divBdr>
        </w:div>
        <w:div w:id="71706049">
          <w:marLeft w:val="288"/>
          <w:marRight w:val="0"/>
          <w:marTop w:val="53"/>
          <w:marBottom w:val="0"/>
          <w:divBdr>
            <w:top w:val="none" w:sz="0" w:space="0" w:color="auto"/>
            <w:left w:val="none" w:sz="0" w:space="0" w:color="auto"/>
            <w:bottom w:val="none" w:sz="0" w:space="0" w:color="auto"/>
            <w:right w:val="none" w:sz="0" w:space="0" w:color="auto"/>
          </w:divBdr>
        </w:div>
        <w:div w:id="1274704690">
          <w:marLeft w:val="288"/>
          <w:marRight w:val="0"/>
          <w:marTop w:val="53"/>
          <w:marBottom w:val="0"/>
          <w:divBdr>
            <w:top w:val="none" w:sz="0" w:space="0" w:color="auto"/>
            <w:left w:val="none" w:sz="0" w:space="0" w:color="auto"/>
            <w:bottom w:val="none" w:sz="0" w:space="0" w:color="auto"/>
            <w:right w:val="none" w:sz="0" w:space="0" w:color="auto"/>
          </w:divBdr>
        </w:div>
        <w:div w:id="1341737563">
          <w:marLeft w:val="288"/>
          <w:marRight w:val="0"/>
          <w:marTop w:val="53"/>
          <w:marBottom w:val="0"/>
          <w:divBdr>
            <w:top w:val="none" w:sz="0" w:space="0" w:color="auto"/>
            <w:left w:val="none" w:sz="0" w:space="0" w:color="auto"/>
            <w:bottom w:val="none" w:sz="0" w:space="0" w:color="auto"/>
            <w:right w:val="none" w:sz="0" w:space="0" w:color="auto"/>
          </w:divBdr>
        </w:div>
        <w:div w:id="1697610264">
          <w:marLeft w:val="288"/>
          <w:marRight w:val="0"/>
          <w:marTop w:val="53"/>
          <w:marBottom w:val="0"/>
          <w:divBdr>
            <w:top w:val="none" w:sz="0" w:space="0" w:color="auto"/>
            <w:left w:val="none" w:sz="0" w:space="0" w:color="auto"/>
            <w:bottom w:val="none" w:sz="0" w:space="0" w:color="auto"/>
            <w:right w:val="none" w:sz="0" w:space="0" w:color="auto"/>
          </w:divBdr>
        </w:div>
        <w:div w:id="703095353">
          <w:marLeft w:val="288"/>
          <w:marRight w:val="0"/>
          <w:marTop w:val="53"/>
          <w:marBottom w:val="0"/>
          <w:divBdr>
            <w:top w:val="none" w:sz="0" w:space="0" w:color="auto"/>
            <w:left w:val="none" w:sz="0" w:space="0" w:color="auto"/>
            <w:bottom w:val="none" w:sz="0" w:space="0" w:color="auto"/>
            <w:right w:val="none" w:sz="0" w:space="0" w:color="auto"/>
          </w:divBdr>
        </w:div>
        <w:div w:id="2048486748">
          <w:marLeft w:val="288"/>
          <w:marRight w:val="0"/>
          <w:marTop w:val="53"/>
          <w:marBottom w:val="0"/>
          <w:divBdr>
            <w:top w:val="none" w:sz="0" w:space="0" w:color="auto"/>
            <w:left w:val="none" w:sz="0" w:space="0" w:color="auto"/>
            <w:bottom w:val="none" w:sz="0" w:space="0" w:color="auto"/>
            <w:right w:val="none" w:sz="0" w:space="0" w:color="auto"/>
          </w:divBdr>
        </w:div>
        <w:div w:id="199632053">
          <w:marLeft w:val="288"/>
          <w:marRight w:val="0"/>
          <w:marTop w:val="53"/>
          <w:marBottom w:val="0"/>
          <w:divBdr>
            <w:top w:val="none" w:sz="0" w:space="0" w:color="auto"/>
            <w:left w:val="none" w:sz="0" w:space="0" w:color="auto"/>
            <w:bottom w:val="none" w:sz="0" w:space="0" w:color="auto"/>
            <w:right w:val="none" w:sz="0" w:space="0" w:color="auto"/>
          </w:divBdr>
        </w:div>
      </w:divsChild>
    </w:div>
    <w:div w:id="1785802839">
      <w:bodyDiv w:val="1"/>
      <w:marLeft w:val="0"/>
      <w:marRight w:val="0"/>
      <w:marTop w:val="0"/>
      <w:marBottom w:val="0"/>
      <w:divBdr>
        <w:top w:val="none" w:sz="0" w:space="0" w:color="auto"/>
        <w:left w:val="none" w:sz="0" w:space="0" w:color="auto"/>
        <w:bottom w:val="none" w:sz="0" w:space="0" w:color="auto"/>
        <w:right w:val="none" w:sz="0" w:space="0" w:color="auto"/>
      </w:divBdr>
      <w:divsChild>
        <w:div w:id="1235749011">
          <w:marLeft w:val="288"/>
          <w:marRight w:val="0"/>
          <w:marTop w:val="53"/>
          <w:marBottom w:val="0"/>
          <w:divBdr>
            <w:top w:val="none" w:sz="0" w:space="0" w:color="auto"/>
            <w:left w:val="none" w:sz="0" w:space="0" w:color="auto"/>
            <w:bottom w:val="none" w:sz="0" w:space="0" w:color="auto"/>
            <w:right w:val="none" w:sz="0" w:space="0" w:color="auto"/>
          </w:divBdr>
        </w:div>
        <w:div w:id="669260779">
          <w:marLeft w:val="288"/>
          <w:marRight w:val="0"/>
          <w:marTop w:val="53"/>
          <w:marBottom w:val="0"/>
          <w:divBdr>
            <w:top w:val="none" w:sz="0" w:space="0" w:color="auto"/>
            <w:left w:val="none" w:sz="0" w:space="0" w:color="auto"/>
            <w:bottom w:val="none" w:sz="0" w:space="0" w:color="auto"/>
            <w:right w:val="none" w:sz="0" w:space="0" w:color="auto"/>
          </w:divBdr>
        </w:div>
        <w:div w:id="1659652708">
          <w:marLeft w:val="288"/>
          <w:marRight w:val="0"/>
          <w:marTop w:val="53"/>
          <w:marBottom w:val="0"/>
          <w:divBdr>
            <w:top w:val="none" w:sz="0" w:space="0" w:color="auto"/>
            <w:left w:val="none" w:sz="0" w:space="0" w:color="auto"/>
            <w:bottom w:val="none" w:sz="0" w:space="0" w:color="auto"/>
            <w:right w:val="none" w:sz="0" w:space="0" w:color="auto"/>
          </w:divBdr>
        </w:div>
        <w:div w:id="1975871924">
          <w:marLeft w:val="288"/>
          <w:marRight w:val="0"/>
          <w:marTop w:val="53"/>
          <w:marBottom w:val="0"/>
          <w:divBdr>
            <w:top w:val="none" w:sz="0" w:space="0" w:color="auto"/>
            <w:left w:val="none" w:sz="0" w:space="0" w:color="auto"/>
            <w:bottom w:val="none" w:sz="0" w:space="0" w:color="auto"/>
            <w:right w:val="none" w:sz="0" w:space="0" w:color="auto"/>
          </w:divBdr>
        </w:div>
        <w:div w:id="1855609867">
          <w:marLeft w:val="288"/>
          <w:marRight w:val="0"/>
          <w:marTop w:val="53"/>
          <w:marBottom w:val="0"/>
          <w:divBdr>
            <w:top w:val="none" w:sz="0" w:space="0" w:color="auto"/>
            <w:left w:val="none" w:sz="0" w:space="0" w:color="auto"/>
            <w:bottom w:val="none" w:sz="0" w:space="0" w:color="auto"/>
            <w:right w:val="none" w:sz="0" w:space="0" w:color="auto"/>
          </w:divBdr>
        </w:div>
        <w:div w:id="33696148">
          <w:marLeft w:val="288"/>
          <w:marRight w:val="0"/>
          <w:marTop w:val="53"/>
          <w:marBottom w:val="0"/>
          <w:divBdr>
            <w:top w:val="none" w:sz="0" w:space="0" w:color="auto"/>
            <w:left w:val="none" w:sz="0" w:space="0" w:color="auto"/>
            <w:bottom w:val="none" w:sz="0" w:space="0" w:color="auto"/>
            <w:right w:val="none" w:sz="0" w:space="0" w:color="auto"/>
          </w:divBdr>
        </w:div>
        <w:div w:id="26833596">
          <w:marLeft w:val="288"/>
          <w:marRight w:val="0"/>
          <w:marTop w:val="53"/>
          <w:marBottom w:val="0"/>
          <w:divBdr>
            <w:top w:val="none" w:sz="0" w:space="0" w:color="auto"/>
            <w:left w:val="none" w:sz="0" w:space="0" w:color="auto"/>
            <w:bottom w:val="none" w:sz="0" w:space="0" w:color="auto"/>
            <w:right w:val="none" w:sz="0" w:space="0" w:color="auto"/>
          </w:divBdr>
        </w:div>
        <w:div w:id="643394574">
          <w:marLeft w:val="288"/>
          <w:marRight w:val="0"/>
          <w:marTop w:val="53"/>
          <w:marBottom w:val="0"/>
          <w:divBdr>
            <w:top w:val="none" w:sz="0" w:space="0" w:color="auto"/>
            <w:left w:val="none" w:sz="0" w:space="0" w:color="auto"/>
            <w:bottom w:val="none" w:sz="0" w:space="0" w:color="auto"/>
            <w:right w:val="none" w:sz="0" w:space="0" w:color="auto"/>
          </w:divBdr>
        </w:div>
        <w:div w:id="896211098">
          <w:marLeft w:val="288"/>
          <w:marRight w:val="0"/>
          <w:marTop w:val="53"/>
          <w:marBottom w:val="0"/>
          <w:divBdr>
            <w:top w:val="none" w:sz="0" w:space="0" w:color="auto"/>
            <w:left w:val="none" w:sz="0" w:space="0" w:color="auto"/>
            <w:bottom w:val="none" w:sz="0" w:space="0" w:color="auto"/>
            <w:right w:val="none" w:sz="0" w:space="0" w:color="auto"/>
          </w:divBdr>
        </w:div>
        <w:div w:id="1825779728">
          <w:marLeft w:val="288"/>
          <w:marRight w:val="0"/>
          <w:marTop w:val="53"/>
          <w:marBottom w:val="0"/>
          <w:divBdr>
            <w:top w:val="none" w:sz="0" w:space="0" w:color="auto"/>
            <w:left w:val="none" w:sz="0" w:space="0" w:color="auto"/>
            <w:bottom w:val="none" w:sz="0" w:space="0" w:color="auto"/>
            <w:right w:val="none" w:sz="0" w:space="0" w:color="auto"/>
          </w:divBdr>
        </w:div>
        <w:div w:id="1521551997">
          <w:marLeft w:val="288"/>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Campbell</dc:creator>
  <cp:lastModifiedBy>Joseph Campbell</cp:lastModifiedBy>
  <cp:revision>9</cp:revision>
  <dcterms:created xsi:type="dcterms:W3CDTF">2017-02-23T00:21:00Z</dcterms:created>
  <dcterms:modified xsi:type="dcterms:W3CDTF">2017-02-23T14:23:00Z</dcterms:modified>
</cp:coreProperties>
</file>