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7E8BC" w14:textId="26805CD9" w:rsidR="001E34D2" w:rsidRPr="004D6EAA" w:rsidRDefault="00683B24" w:rsidP="007A751D">
      <w:pPr>
        <w:jc w:val="both"/>
        <w:rPr>
          <w:rFonts w:asciiTheme="minorHAnsi" w:hAnsiTheme="minorHAnsi"/>
          <w:b/>
          <w:sz w:val="28"/>
          <w:szCs w:val="28"/>
        </w:rPr>
      </w:pPr>
      <w:r w:rsidRPr="00683B24">
        <w:rPr>
          <w:rFonts w:asciiTheme="minorHAnsi" w:hAnsiTheme="minorHAnsi"/>
          <w:b/>
          <w:sz w:val="28"/>
          <w:szCs w:val="28"/>
        </w:rPr>
        <w:t>Functionalized lipid-like nanoparticles for mRNA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683B24">
        <w:rPr>
          <w:rFonts w:asciiTheme="minorHAnsi" w:hAnsiTheme="minorHAnsi"/>
          <w:b/>
          <w:sz w:val="28"/>
          <w:szCs w:val="28"/>
        </w:rPr>
        <w:t>delivery</w:t>
      </w:r>
    </w:p>
    <w:p w14:paraId="5A1838DB" w14:textId="77777777" w:rsidR="001E34D2" w:rsidRPr="004D6EAA" w:rsidRDefault="001E34D2" w:rsidP="007A751D">
      <w:pPr>
        <w:jc w:val="both"/>
        <w:rPr>
          <w:rFonts w:asciiTheme="minorHAnsi" w:hAnsiTheme="minorHAnsi"/>
        </w:rPr>
      </w:pPr>
    </w:p>
    <w:p w14:paraId="6E4A0B1D" w14:textId="7BC2638A" w:rsidR="001E34D2" w:rsidRPr="004D6EAA" w:rsidRDefault="00683B24" w:rsidP="007A751D">
      <w:pPr>
        <w:jc w:val="both"/>
        <w:rPr>
          <w:rFonts w:asciiTheme="minorHAnsi" w:hAnsiTheme="minorHAnsi"/>
          <w:i/>
        </w:rPr>
      </w:pPr>
      <w:proofErr w:type="spellStart"/>
      <w:r w:rsidRPr="00683B24">
        <w:rPr>
          <w:rFonts w:asciiTheme="minorHAnsi" w:hAnsiTheme="minorHAnsi"/>
          <w:i/>
        </w:rPr>
        <w:t>Xinfu</w:t>
      </w:r>
      <w:proofErr w:type="spellEnd"/>
      <w:r w:rsidRPr="00683B24">
        <w:rPr>
          <w:rFonts w:asciiTheme="minorHAnsi" w:hAnsiTheme="minorHAnsi"/>
          <w:i/>
        </w:rPr>
        <w:t xml:space="preserve"> Zhang</w:t>
      </w:r>
      <w:r w:rsidRPr="00465E5C">
        <w:rPr>
          <w:rFonts w:asciiTheme="minorHAnsi" w:hAnsiTheme="minorHAnsi"/>
          <w:i/>
          <w:vertAlign w:val="superscript"/>
        </w:rPr>
        <w:t>1,2</w:t>
      </w:r>
      <w:r w:rsidRPr="00683B24">
        <w:rPr>
          <w:rFonts w:asciiTheme="minorHAnsi" w:hAnsiTheme="minorHAnsi"/>
          <w:i/>
        </w:rPr>
        <w:t xml:space="preserve">, </w:t>
      </w:r>
      <w:proofErr w:type="spellStart"/>
      <w:r w:rsidRPr="00683B24">
        <w:rPr>
          <w:rFonts w:asciiTheme="minorHAnsi" w:hAnsiTheme="minorHAnsi"/>
          <w:i/>
        </w:rPr>
        <w:t>Weiyu</w:t>
      </w:r>
      <w:proofErr w:type="spellEnd"/>
      <w:r w:rsidRPr="00683B24">
        <w:rPr>
          <w:rFonts w:asciiTheme="minorHAnsi" w:hAnsiTheme="minorHAnsi"/>
          <w:i/>
        </w:rPr>
        <w:t xml:space="preserve"> Zhao</w:t>
      </w:r>
      <w:r w:rsidRPr="00465E5C">
        <w:rPr>
          <w:rFonts w:asciiTheme="minorHAnsi" w:hAnsiTheme="minorHAnsi"/>
          <w:i/>
          <w:vertAlign w:val="superscript"/>
        </w:rPr>
        <w:t>1</w:t>
      </w:r>
      <w:r w:rsidRPr="00683B24">
        <w:rPr>
          <w:rFonts w:asciiTheme="minorHAnsi" w:hAnsiTheme="minorHAnsi"/>
          <w:i/>
        </w:rPr>
        <w:t xml:space="preserve">, </w:t>
      </w:r>
      <w:proofErr w:type="spellStart"/>
      <w:r w:rsidRPr="00683B24">
        <w:rPr>
          <w:rFonts w:asciiTheme="minorHAnsi" w:hAnsiTheme="minorHAnsi"/>
          <w:i/>
        </w:rPr>
        <w:t>Giang</w:t>
      </w:r>
      <w:proofErr w:type="spellEnd"/>
      <w:r w:rsidRPr="00683B24">
        <w:rPr>
          <w:rFonts w:asciiTheme="minorHAnsi" w:hAnsiTheme="minorHAnsi"/>
          <w:i/>
        </w:rPr>
        <w:t xml:space="preserve"> N. Nguyen</w:t>
      </w:r>
      <w:r w:rsidRPr="00465E5C">
        <w:rPr>
          <w:rFonts w:asciiTheme="minorHAnsi" w:hAnsiTheme="minorHAnsi"/>
          <w:i/>
          <w:vertAlign w:val="superscript"/>
        </w:rPr>
        <w:t>3</w:t>
      </w:r>
      <w:r w:rsidRPr="00683B24">
        <w:rPr>
          <w:rFonts w:asciiTheme="minorHAnsi" w:hAnsiTheme="minorHAnsi"/>
          <w:i/>
        </w:rPr>
        <w:t xml:space="preserve">, </w:t>
      </w:r>
      <w:proofErr w:type="spellStart"/>
      <w:r w:rsidRPr="00683B24">
        <w:rPr>
          <w:rFonts w:asciiTheme="minorHAnsi" w:hAnsiTheme="minorHAnsi"/>
          <w:i/>
        </w:rPr>
        <w:t>Chengxiang</w:t>
      </w:r>
      <w:proofErr w:type="spellEnd"/>
      <w:r w:rsidRPr="00683B24">
        <w:rPr>
          <w:rFonts w:asciiTheme="minorHAnsi" w:hAnsiTheme="minorHAnsi"/>
          <w:i/>
        </w:rPr>
        <w:t xml:space="preserve"> Zhang</w:t>
      </w:r>
      <w:r w:rsidRPr="00465E5C">
        <w:rPr>
          <w:rFonts w:asciiTheme="minorHAnsi" w:hAnsiTheme="minorHAnsi"/>
          <w:i/>
          <w:vertAlign w:val="superscript"/>
        </w:rPr>
        <w:t>1</w:t>
      </w:r>
      <w:r w:rsidRPr="00683B24">
        <w:rPr>
          <w:rFonts w:asciiTheme="minorHAnsi" w:hAnsiTheme="minorHAnsi"/>
          <w:i/>
        </w:rPr>
        <w:t xml:space="preserve">, </w:t>
      </w:r>
      <w:proofErr w:type="spellStart"/>
      <w:r w:rsidRPr="00683B24">
        <w:rPr>
          <w:rFonts w:asciiTheme="minorHAnsi" w:hAnsiTheme="minorHAnsi"/>
          <w:i/>
        </w:rPr>
        <w:t>Chunxi</w:t>
      </w:r>
      <w:proofErr w:type="spellEnd"/>
      <w:r w:rsidRPr="00683B24">
        <w:rPr>
          <w:rFonts w:asciiTheme="minorHAnsi" w:hAnsiTheme="minorHAnsi"/>
          <w:i/>
        </w:rPr>
        <w:t xml:space="preserve"> Zeng</w:t>
      </w:r>
      <w:r w:rsidRPr="00465E5C">
        <w:rPr>
          <w:rFonts w:asciiTheme="minorHAnsi" w:hAnsiTheme="minorHAnsi"/>
          <w:i/>
          <w:vertAlign w:val="superscript"/>
        </w:rPr>
        <w:t>1</w:t>
      </w:r>
      <w:r w:rsidRPr="00683B24">
        <w:rPr>
          <w:rFonts w:asciiTheme="minorHAnsi" w:hAnsiTheme="minorHAnsi"/>
          <w:i/>
        </w:rPr>
        <w:t>,</w:t>
      </w:r>
      <w:r>
        <w:rPr>
          <w:rFonts w:asciiTheme="minorHAnsi" w:hAnsiTheme="minorHAnsi"/>
          <w:i/>
        </w:rPr>
        <w:t xml:space="preserve"> </w:t>
      </w:r>
      <w:proofErr w:type="spellStart"/>
      <w:r w:rsidRPr="00683B24">
        <w:rPr>
          <w:rFonts w:asciiTheme="minorHAnsi" w:hAnsiTheme="minorHAnsi"/>
          <w:i/>
        </w:rPr>
        <w:t>Jingyue</w:t>
      </w:r>
      <w:proofErr w:type="spellEnd"/>
      <w:r>
        <w:rPr>
          <w:rFonts w:asciiTheme="minorHAnsi" w:hAnsiTheme="minorHAnsi"/>
          <w:i/>
        </w:rPr>
        <w:t xml:space="preserve"> </w:t>
      </w:r>
      <w:r w:rsidRPr="00683B24">
        <w:rPr>
          <w:rFonts w:asciiTheme="minorHAnsi" w:hAnsiTheme="minorHAnsi"/>
          <w:i/>
        </w:rPr>
        <w:t>Yan</w:t>
      </w:r>
      <w:r w:rsidRPr="00465E5C">
        <w:rPr>
          <w:rFonts w:asciiTheme="minorHAnsi" w:hAnsiTheme="minorHAnsi"/>
          <w:i/>
          <w:vertAlign w:val="superscript"/>
        </w:rPr>
        <w:t>1</w:t>
      </w:r>
      <w:r w:rsidRPr="00683B24">
        <w:rPr>
          <w:rFonts w:asciiTheme="minorHAnsi" w:hAnsiTheme="minorHAnsi"/>
          <w:i/>
        </w:rPr>
        <w:t xml:space="preserve">, </w:t>
      </w:r>
      <w:r w:rsidRPr="007A751D">
        <w:rPr>
          <w:rFonts w:asciiTheme="minorHAnsi" w:hAnsiTheme="minorHAnsi"/>
          <w:i/>
          <w:u w:val="single"/>
        </w:rPr>
        <w:t>Shi Du</w:t>
      </w:r>
      <w:r w:rsidRPr="007A751D">
        <w:rPr>
          <w:rFonts w:asciiTheme="minorHAnsi" w:hAnsiTheme="minorHAnsi"/>
          <w:i/>
          <w:u w:val="single"/>
          <w:vertAlign w:val="superscript"/>
        </w:rPr>
        <w:t>1</w:t>
      </w:r>
      <w:r w:rsidRPr="00683B24">
        <w:rPr>
          <w:rFonts w:asciiTheme="minorHAnsi" w:hAnsiTheme="minorHAnsi"/>
          <w:i/>
        </w:rPr>
        <w:t xml:space="preserve">, </w:t>
      </w:r>
      <w:proofErr w:type="spellStart"/>
      <w:r w:rsidRPr="00683B24">
        <w:rPr>
          <w:rFonts w:asciiTheme="minorHAnsi" w:hAnsiTheme="minorHAnsi"/>
          <w:i/>
        </w:rPr>
        <w:t>Xucheng</w:t>
      </w:r>
      <w:proofErr w:type="spellEnd"/>
      <w:r w:rsidRPr="00683B24">
        <w:rPr>
          <w:rFonts w:asciiTheme="minorHAnsi" w:hAnsiTheme="minorHAnsi"/>
          <w:i/>
        </w:rPr>
        <w:t xml:space="preserve"> Hou</w:t>
      </w:r>
      <w:r w:rsidRPr="00465E5C">
        <w:rPr>
          <w:rFonts w:asciiTheme="minorHAnsi" w:hAnsiTheme="minorHAnsi"/>
          <w:i/>
          <w:vertAlign w:val="superscript"/>
        </w:rPr>
        <w:t>1</w:t>
      </w:r>
      <w:r w:rsidRPr="00683B24">
        <w:rPr>
          <w:rFonts w:asciiTheme="minorHAnsi" w:hAnsiTheme="minorHAnsi"/>
          <w:i/>
        </w:rPr>
        <w:t xml:space="preserve">, </w:t>
      </w:r>
      <w:proofErr w:type="spellStart"/>
      <w:r w:rsidRPr="00683B24">
        <w:rPr>
          <w:rFonts w:asciiTheme="minorHAnsi" w:hAnsiTheme="minorHAnsi"/>
          <w:i/>
        </w:rPr>
        <w:t>Wenqing</w:t>
      </w:r>
      <w:proofErr w:type="spellEnd"/>
      <w:r w:rsidRPr="00683B24">
        <w:rPr>
          <w:rFonts w:asciiTheme="minorHAnsi" w:hAnsiTheme="minorHAnsi"/>
          <w:i/>
        </w:rPr>
        <w:t xml:space="preserve"> Li</w:t>
      </w:r>
      <w:r w:rsidRPr="00465E5C">
        <w:rPr>
          <w:rFonts w:asciiTheme="minorHAnsi" w:hAnsiTheme="minorHAnsi"/>
          <w:i/>
          <w:vertAlign w:val="superscript"/>
        </w:rPr>
        <w:t>1</w:t>
      </w:r>
      <w:r w:rsidRPr="00683B24">
        <w:rPr>
          <w:rFonts w:asciiTheme="minorHAnsi" w:hAnsiTheme="minorHAnsi"/>
          <w:i/>
        </w:rPr>
        <w:t>, Justin Jiang</w:t>
      </w:r>
      <w:r w:rsidRPr="00465E5C">
        <w:rPr>
          <w:rFonts w:asciiTheme="minorHAnsi" w:hAnsiTheme="minorHAnsi"/>
          <w:i/>
          <w:vertAlign w:val="superscript"/>
        </w:rPr>
        <w:t>1</w:t>
      </w:r>
      <w:r w:rsidRPr="00683B24">
        <w:rPr>
          <w:rFonts w:asciiTheme="minorHAnsi" w:hAnsiTheme="minorHAnsi"/>
          <w:i/>
        </w:rPr>
        <w:t xml:space="preserve">, </w:t>
      </w:r>
      <w:proofErr w:type="spellStart"/>
      <w:r w:rsidRPr="00683B24">
        <w:rPr>
          <w:rFonts w:asciiTheme="minorHAnsi" w:hAnsiTheme="minorHAnsi"/>
          <w:i/>
        </w:rPr>
        <w:t>Binbin</w:t>
      </w:r>
      <w:proofErr w:type="spellEnd"/>
      <w:r w:rsidRPr="00683B24">
        <w:rPr>
          <w:rFonts w:asciiTheme="minorHAnsi" w:hAnsiTheme="minorHAnsi"/>
          <w:i/>
        </w:rPr>
        <w:t xml:space="preserve"> Deng</w:t>
      </w:r>
      <w:r w:rsidRPr="00465E5C">
        <w:rPr>
          <w:rFonts w:asciiTheme="minorHAnsi" w:hAnsiTheme="minorHAnsi"/>
          <w:i/>
          <w:vertAlign w:val="superscript"/>
        </w:rPr>
        <w:t>4</w:t>
      </w:r>
      <w:r w:rsidRPr="00683B24">
        <w:rPr>
          <w:rFonts w:asciiTheme="minorHAnsi" w:hAnsiTheme="minorHAnsi"/>
          <w:i/>
        </w:rPr>
        <w:t>,</w:t>
      </w:r>
      <w:r>
        <w:rPr>
          <w:rFonts w:asciiTheme="minorHAnsi" w:hAnsiTheme="minorHAnsi"/>
          <w:i/>
        </w:rPr>
        <w:t xml:space="preserve"> </w:t>
      </w:r>
      <w:r w:rsidRPr="00683B24">
        <w:rPr>
          <w:rFonts w:asciiTheme="minorHAnsi" w:hAnsiTheme="minorHAnsi"/>
          <w:i/>
        </w:rPr>
        <w:t>David W. McComb</w:t>
      </w:r>
      <w:r w:rsidRPr="00465E5C">
        <w:rPr>
          <w:rFonts w:asciiTheme="minorHAnsi" w:hAnsiTheme="minorHAnsi"/>
          <w:i/>
          <w:vertAlign w:val="superscript"/>
        </w:rPr>
        <w:t>4,5</w:t>
      </w:r>
      <w:r w:rsidRPr="00683B24">
        <w:rPr>
          <w:rFonts w:asciiTheme="minorHAnsi" w:hAnsiTheme="minorHAnsi"/>
          <w:i/>
        </w:rPr>
        <w:t>,</w:t>
      </w:r>
      <w:r>
        <w:rPr>
          <w:rFonts w:asciiTheme="minorHAnsi" w:hAnsiTheme="minorHAnsi"/>
          <w:i/>
        </w:rPr>
        <w:t xml:space="preserve"> </w:t>
      </w:r>
      <w:r w:rsidRPr="00683B24">
        <w:rPr>
          <w:rFonts w:asciiTheme="minorHAnsi" w:hAnsiTheme="minorHAnsi"/>
          <w:i/>
        </w:rPr>
        <w:t>Robert Dorkin</w:t>
      </w:r>
      <w:r w:rsidRPr="00465E5C">
        <w:rPr>
          <w:rFonts w:asciiTheme="minorHAnsi" w:hAnsiTheme="minorHAnsi"/>
          <w:i/>
          <w:vertAlign w:val="superscript"/>
        </w:rPr>
        <w:t>6</w:t>
      </w:r>
      <w:r w:rsidRPr="00683B24">
        <w:rPr>
          <w:rFonts w:asciiTheme="minorHAnsi" w:hAnsiTheme="minorHAnsi"/>
          <w:i/>
        </w:rPr>
        <w:t xml:space="preserve">, </w:t>
      </w:r>
      <w:proofErr w:type="spellStart"/>
      <w:r w:rsidRPr="00683B24">
        <w:rPr>
          <w:rFonts w:asciiTheme="minorHAnsi" w:hAnsiTheme="minorHAnsi"/>
          <w:i/>
        </w:rPr>
        <w:t>Aalok</w:t>
      </w:r>
      <w:proofErr w:type="spellEnd"/>
      <w:r w:rsidRPr="00683B24">
        <w:rPr>
          <w:rFonts w:asciiTheme="minorHAnsi" w:hAnsiTheme="minorHAnsi"/>
          <w:i/>
        </w:rPr>
        <w:t xml:space="preserve"> Shah</w:t>
      </w:r>
      <w:r w:rsidRPr="00465E5C">
        <w:rPr>
          <w:rFonts w:asciiTheme="minorHAnsi" w:hAnsiTheme="minorHAnsi"/>
          <w:i/>
          <w:vertAlign w:val="superscript"/>
        </w:rPr>
        <w:t>6</w:t>
      </w:r>
      <w:r w:rsidRPr="00683B24">
        <w:rPr>
          <w:rFonts w:asciiTheme="minorHAnsi" w:hAnsiTheme="minorHAnsi"/>
          <w:i/>
        </w:rPr>
        <w:t>, Luis Barrera</w:t>
      </w:r>
      <w:r w:rsidRPr="00465E5C">
        <w:rPr>
          <w:rFonts w:asciiTheme="minorHAnsi" w:hAnsiTheme="minorHAnsi"/>
          <w:i/>
          <w:vertAlign w:val="superscript"/>
        </w:rPr>
        <w:t>6</w:t>
      </w:r>
      <w:r w:rsidRPr="00683B24">
        <w:rPr>
          <w:rFonts w:asciiTheme="minorHAnsi" w:hAnsiTheme="minorHAnsi"/>
          <w:i/>
        </w:rPr>
        <w:t>, Francine Gregoire</w:t>
      </w:r>
      <w:r w:rsidRPr="00465E5C">
        <w:rPr>
          <w:rFonts w:asciiTheme="minorHAnsi" w:hAnsiTheme="minorHAnsi"/>
          <w:i/>
          <w:vertAlign w:val="superscript"/>
        </w:rPr>
        <w:t>6</w:t>
      </w:r>
      <w:r w:rsidRPr="00683B24">
        <w:rPr>
          <w:rFonts w:asciiTheme="minorHAnsi" w:hAnsiTheme="minorHAnsi"/>
          <w:i/>
        </w:rPr>
        <w:t>,</w:t>
      </w:r>
      <w:r>
        <w:rPr>
          <w:rFonts w:asciiTheme="minorHAnsi" w:hAnsiTheme="minorHAnsi"/>
          <w:i/>
        </w:rPr>
        <w:t xml:space="preserve"> </w:t>
      </w:r>
      <w:r w:rsidRPr="00683B24">
        <w:rPr>
          <w:rFonts w:asciiTheme="minorHAnsi" w:hAnsiTheme="minorHAnsi"/>
          <w:i/>
        </w:rPr>
        <w:t>Manmohan Singh</w:t>
      </w:r>
      <w:r w:rsidRPr="00465E5C">
        <w:rPr>
          <w:rFonts w:asciiTheme="minorHAnsi" w:hAnsiTheme="minorHAnsi"/>
          <w:i/>
          <w:vertAlign w:val="superscript"/>
        </w:rPr>
        <w:t>6</w:t>
      </w:r>
      <w:r w:rsidRPr="00683B24">
        <w:rPr>
          <w:rFonts w:asciiTheme="minorHAnsi" w:hAnsiTheme="minorHAnsi"/>
          <w:i/>
        </w:rPr>
        <w:t xml:space="preserve">, </w:t>
      </w:r>
      <w:proofErr w:type="spellStart"/>
      <w:r w:rsidRPr="00683B24">
        <w:rPr>
          <w:rFonts w:asciiTheme="minorHAnsi" w:hAnsiTheme="minorHAnsi"/>
          <w:i/>
        </w:rPr>
        <w:t>Delai</w:t>
      </w:r>
      <w:proofErr w:type="spellEnd"/>
      <w:r w:rsidR="00465E5C">
        <w:rPr>
          <w:rFonts w:asciiTheme="minorHAnsi" w:hAnsiTheme="minorHAnsi"/>
          <w:i/>
        </w:rPr>
        <w:t xml:space="preserve"> </w:t>
      </w:r>
      <w:r w:rsidRPr="00683B24">
        <w:rPr>
          <w:rFonts w:asciiTheme="minorHAnsi" w:hAnsiTheme="minorHAnsi"/>
          <w:i/>
        </w:rPr>
        <w:t>Chen</w:t>
      </w:r>
      <w:r w:rsidRPr="00465E5C">
        <w:rPr>
          <w:rFonts w:asciiTheme="minorHAnsi" w:hAnsiTheme="minorHAnsi"/>
          <w:i/>
          <w:vertAlign w:val="superscript"/>
        </w:rPr>
        <w:t>6</w:t>
      </w:r>
      <w:r w:rsidRPr="00683B24">
        <w:rPr>
          <w:rFonts w:asciiTheme="minorHAnsi" w:hAnsiTheme="minorHAnsi"/>
          <w:i/>
        </w:rPr>
        <w:t>, Denise E. Sabatino</w:t>
      </w:r>
      <w:r w:rsidRPr="00465E5C">
        <w:rPr>
          <w:rFonts w:asciiTheme="minorHAnsi" w:hAnsiTheme="minorHAnsi"/>
          <w:i/>
          <w:vertAlign w:val="superscript"/>
        </w:rPr>
        <w:t>3,7</w:t>
      </w:r>
      <w:r w:rsidRPr="00683B24">
        <w:rPr>
          <w:rFonts w:asciiTheme="minorHAnsi" w:hAnsiTheme="minorHAnsi"/>
          <w:i/>
        </w:rPr>
        <w:t xml:space="preserve">, </w:t>
      </w:r>
      <w:proofErr w:type="spellStart"/>
      <w:r w:rsidRPr="00683B24">
        <w:rPr>
          <w:rFonts w:asciiTheme="minorHAnsi" w:hAnsiTheme="minorHAnsi"/>
          <w:i/>
        </w:rPr>
        <w:t>Yizhou</w:t>
      </w:r>
      <w:proofErr w:type="spellEnd"/>
      <w:r w:rsidRPr="00683B24">
        <w:rPr>
          <w:rFonts w:asciiTheme="minorHAnsi" w:hAnsiTheme="minorHAnsi"/>
          <w:i/>
        </w:rPr>
        <w:t xml:space="preserve"> Dong</w:t>
      </w:r>
      <w:r w:rsidRPr="00465E5C">
        <w:rPr>
          <w:rFonts w:asciiTheme="minorHAnsi" w:hAnsiTheme="minorHAnsi"/>
          <w:i/>
          <w:vertAlign w:val="superscript"/>
        </w:rPr>
        <w:t>1,8,9,10,11,12</w:t>
      </w:r>
    </w:p>
    <w:p w14:paraId="29994468" w14:textId="17B66EF7" w:rsidR="009247D4" w:rsidRPr="007A751D" w:rsidRDefault="00465E5C" w:rsidP="007A751D">
      <w:pPr>
        <w:jc w:val="both"/>
        <w:rPr>
          <w:rFonts w:asciiTheme="minorHAnsi" w:hAnsiTheme="minorHAnsi"/>
          <w:i/>
        </w:rPr>
      </w:pPr>
      <w:r w:rsidRPr="006D16A1">
        <w:rPr>
          <w:rFonts w:asciiTheme="minorHAnsi" w:hAnsiTheme="minorHAnsi"/>
          <w:i/>
          <w:vertAlign w:val="superscript"/>
        </w:rPr>
        <w:t>1</w:t>
      </w:r>
      <w:r w:rsidRPr="00465E5C">
        <w:rPr>
          <w:rFonts w:asciiTheme="minorHAnsi" w:hAnsiTheme="minorHAnsi"/>
          <w:i/>
        </w:rPr>
        <w:t>Division of Pharmaceutics and Pharmacology, College of Pharmacy, The Ohio</w:t>
      </w:r>
      <w:r w:rsidR="006D16A1">
        <w:rPr>
          <w:rFonts w:asciiTheme="minorHAnsi" w:hAnsiTheme="minorHAnsi"/>
          <w:i/>
        </w:rPr>
        <w:t xml:space="preserve"> </w:t>
      </w:r>
      <w:r w:rsidRPr="00465E5C">
        <w:rPr>
          <w:rFonts w:asciiTheme="minorHAnsi" w:hAnsiTheme="minorHAnsi"/>
          <w:i/>
        </w:rPr>
        <w:t>State University</w:t>
      </w:r>
      <w:r w:rsidR="006D16A1">
        <w:rPr>
          <w:rFonts w:asciiTheme="minorHAnsi" w:hAnsiTheme="minorHAnsi"/>
          <w:i/>
        </w:rPr>
        <w:t xml:space="preserve">, </w:t>
      </w:r>
      <w:r w:rsidRPr="006D16A1">
        <w:rPr>
          <w:rFonts w:asciiTheme="minorHAnsi" w:hAnsiTheme="minorHAnsi"/>
          <w:i/>
          <w:vertAlign w:val="superscript"/>
        </w:rPr>
        <w:t>2</w:t>
      </w:r>
      <w:r w:rsidRPr="00465E5C">
        <w:rPr>
          <w:rFonts w:asciiTheme="minorHAnsi" w:hAnsiTheme="minorHAnsi"/>
          <w:i/>
        </w:rPr>
        <w:t>State Key Laboratory of Fine Chemicals,</w:t>
      </w:r>
      <w:r w:rsidR="006D16A1">
        <w:rPr>
          <w:rFonts w:asciiTheme="minorHAnsi" w:hAnsiTheme="minorHAnsi"/>
          <w:i/>
        </w:rPr>
        <w:t xml:space="preserve"> </w:t>
      </w:r>
      <w:r w:rsidRPr="00465E5C">
        <w:rPr>
          <w:rFonts w:asciiTheme="minorHAnsi" w:hAnsiTheme="minorHAnsi"/>
          <w:i/>
        </w:rPr>
        <w:t>Dalian University of Technology</w:t>
      </w:r>
      <w:r w:rsidR="006D16A1">
        <w:rPr>
          <w:rFonts w:asciiTheme="minorHAnsi" w:hAnsiTheme="minorHAnsi"/>
          <w:i/>
        </w:rPr>
        <w:t>,</w:t>
      </w:r>
      <w:r w:rsidRPr="00465E5C">
        <w:rPr>
          <w:rFonts w:asciiTheme="minorHAnsi" w:hAnsiTheme="minorHAnsi"/>
          <w:i/>
        </w:rPr>
        <w:t xml:space="preserve"> </w:t>
      </w:r>
      <w:r w:rsidRPr="006D16A1">
        <w:rPr>
          <w:rFonts w:asciiTheme="minorHAnsi" w:hAnsiTheme="minorHAnsi"/>
          <w:i/>
          <w:vertAlign w:val="superscript"/>
        </w:rPr>
        <w:t>3</w:t>
      </w:r>
      <w:r w:rsidRPr="00465E5C">
        <w:rPr>
          <w:rFonts w:asciiTheme="minorHAnsi" w:hAnsiTheme="minorHAnsi"/>
          <w:i/>
        </w:rPr>
        <w:t>The Children's</w:t>
      </w:r>
      <w:r w:rsidR="006D16A1">
        <w:rPr>
          <w:rFonts w:asciiTheme="minorHAnsi" w:hAnsiTheme="minorHAnsi"/>
          <w:i/>
        </w:rPr>
        <w:t xml:space="preserve"> </w:t>
      </w:r>
      <w:r w:rsidRPr="00465E5C">
        <w:rPr>
          <w:rFonts w:asciiTheme="minorHAnsi" w:hAnsiTheme="minorHAnsi"/>
          <w:i/>
        </w:rPr>
        <w:t>Hospital of</w:t>
      </w:r>
      <w:r w:rsidR="006D16A1">
        <w:rPr>
          <w:rFonts w:asciiTheme="minorHAnsi" w:hAnsiTheme="minorHAnsi"/>
          <w:i/>
        </w:rPr>
        <w:t xml:space="preserve"> </w:t>
      </w:r>
      <w:r w:rsidRPr="00465E5C">
        <w:rPr>
          <w:rFonts w:asciiTheme="minorHAnsi" w:hAnsiTheme="minorHAnsi"/>
          <w:i/>
        </w:rPr>
        <w:t>Philadelphia</w:t>
      </w:r>
      <w:r w:rsidR="006D16A1">
        <w:rPr>
          <w:rFonts w:asciiTheme="minorHAnsi" w:hAnsiTheme="minorHAnsi"/>
          <w:i/>
        </w:rPr>
        <w:t xml:space="preserve">, </w:t>
      </w:r>
      <w:r w:rsidRPr="006D16A1">
        <w:rPr>
          <w:rFonts w:asciiTheme="minorHAnsi" w:hAnsiTheme="minorHAnsi"/>
          <w:i/>
          <w:vertAlign w:val="superscript"/>
        </w:rPr>
        <w:t>4</w:t>
      </w:r>
      <w:r w:rsidRPr="00465E5C">
        <w:rPr>
          <w:rFonts w:asciiTheme="minorHAnsi" w:hAnsiTheme="minorHAnsi"/>
          <w:i/>
        </w:rPr>
        <w:t>Center for Electron Microscopy and</w:t>
      </w:r>
      <w:r w:rsidR="006D16A1">
        <w:rPr>
          <w:rFonts w:asciiTheme="minorHAnsi" w:hAnsiTheme="minorHAnsi"/>
          <w:i/>
        </w:rPr>
        <w:t xml:space="preserve"> </w:t>
      </w:r>
      <w:r w:rsidRPr="00465E5C">
        <w:rPr>
          <w:rFonts w:asciiTheme="minorHAnsi" w:hAnsiTheme="minorHAnsi"/>
          <w:i/>
        </w:rPr>
        <w:t>Analysis, Department of Materials Science and</w:t>
      </w:r>
      <w:r w:rsidR="006D16A1">
        <w:rPr>
          <w:rFonts w:asciiTheme="minorHAnsi" w:hAnsiTheme="minorHAnsi"/>
          <w:i/>
        </w:rPr>
        <w:t xml:space="preserve"> </w:t>
      </w:r>
      <w:r w:rsidRPr="00465E5C">
        <w:rPr>
          <w:rFonts w:asciiTheme="minorHAnsi" w:hAnsiTheme="minorHAnsi"/>
          <w:i/>
        </w:rPr>
        <w:t xml:space="preserve">Engineering, The Ohio State University, </w:t>
      </w:r>
      <w:r w:rsidRPr="007A751D">
        <w:rPr>
          <w:rFonts w:asciiTheme="minorHAnsi" w:hAnsiTheme="minorHAnsi"/>
          <w:i/>
          <w:vertAlign w:val="superscript"/>
        </w:rPr>
        <w:t>5</w:t>
      </w:r>
      <w:r w:rsidRPr="00465E5C">
        <w:rPr>
          <w:rFonts w:asciiTheme="minorHAnsi" w:hAnsiTheme="minorHAnsi"/>
          <w:i/>
        </w:rPr>
        <w:t>Department of Materials Science and Engineering,</w:t>
      </w:r>
      <w:r w:rsidR="006D16A1">
        <w:rPr>
          <w:rFonts w:asciiTheme="minorHAnsi" w:hAnsiTheme="minorHAnsi"/>
          <w:i/>
        </w:rPr>
        <w:t xml:space="preserve"> </w:t>
      </w:r>
      <w:r w:rsidRPr="00465E5C">
        <w:rPr>
          <w:rFonts w:asciiTheme="minorHAnsi" w:hAnsiTheme="minorHAnsi"/>
          <w:i/>
        </w:rPr>
        <w:t>The Ohio State University</w:t>
      </w:r>
      <w:r w:rsidR="007A751D">
        <w:rPr>
          <w:rFonts w:asciiTheme="minorHAnsi" w:hAnsiTheme="minorHAnsi"/>
          <w:i/>
        </w:rPr>
        <w:t>,</w:t>
      </w:r>
      <w:r w:rsidRPr="00465E5C">
        <w:rPr>
          <w:rFonts w:asciiTheme="minorHAnsi" w:hAnsiTheme="minorHAnsi"/>
          <w:i/>
        </w:rPr>
        <w:t xml:space="preserve"> </w:t>
      </w:r>
      <w:r w:rsidRPr="007A751D">
        <w:rPr>
          <w:rFonts w:asciiTheme="minorHAnsi" w:hAnsiTheme="minorHAnsi"/>
          <w:i/>
          <w:vertAlign w:val="superscript"/>
        </w:rPr>
        <w:t>6</w:t>
      </w:r>
      <w:r w:rsidRPr="00465E5C">
        <w:rPr>
          <w:rFonts w:asciiTheme="minorHAnsi" w:hAnsiTheme="minorHAnsi"/>
          <w:i/>
        </w:rPr>
        <w:t>Beam Therapeutics</w:t>
      </w:r>
      <w:r w:rsidR="007A751D">
        <w:rPr>
          <w:rFonts w:asciiTheme="minorHAnsi" w:hAnsiTheme="minorHAnsi"/>
          <w:i/>
        </w:rPr>
        <w:t>,</w:t>
      </w:r>
      <w:r w:rsidRPr="007A751D">
        <w:rPr>
          <w:rFonts w:asciiTheme="minorHAnsi" w:hAnsiTheme="minorHAnsi"/>
          <w:i/>
          <w:vertAlign w:val="superscript"/>
        </w:rPr>
        <w:t>7</w:t>
      </w:r>
      <w:r w:rsidRPr="00465E5C">
        <w:rPr>
          <w:rFonts w:asciiTheme="minorHAnsi" w:hAnsiTheme="minorHAnsi"/>
          <w:i/>
        </w:rPr>
        <w:t xml:space="preserve">Perelman School of Medicine, University of Pennsylvania, </w:t>
      </w:r>
      <w:r w:rsidRPr="007A751D">
        <w:rPr>
          <w:rFonts w:asciiTheme="minorHAnsi" w:hAnsiTheme="minorHAnsi"/>
          <w:i/>
          <w:vertAlign w:val="superscript"/>
        </w:rPr>
        <w:t>8</w:t>
      </w:r>
      <w:r w:rsidRPr="00465E5C">
        <w:rPr>
          <w:rFonts w:asciiTheme="minorHAnsi" w:hAnsiTheme="minorHAnsi"/>
          <w:i/>
        </w:rPr>
        <w:t>Department of Biomedical Engineering, The Ohio State University,</w:t>
      </w:r>
      <w:r w:rsidR="00B5425A">
        <w:rPr>
          <w:rFonts w:asciiTheme="minorHAnsi" w:hAnsiTheme="minorHAnsi"/>
          <w:i/>
        </w:rPr>
        <w:t xml:space="preserve"> </w:t>
      </w:r>
      <w:r w:rsidRPr="007A751D">
        <w:rPr>
          <w:rFonts w:asciiTheme="minorHAnsi" w:hAnsiTheme="minorHAnsi"/>
          <w:i/>
          <w:vertAlign w:val="superscript"/>
        </w:rPr>
        <w:t>9</w:t>
      </w:r>
      <w:r w:rsidRPr="00465E5C">
        <w:rPr>
          <w:rFonts w:asciiTheme="minorHAnsi" w:hAnsiTheme="minorHAnsi"/>
          <w:i/>
        </w:rPr>
        <w:t>The Center for Clinical and Translational Science, The</w:t>
      </w:r>
      <w:r w:rsidR="006D16A1">
        <w:rPr>
          <w:rFonts w:asciiTheme="minorHAnsi" w:hAnsiTheme="minorHAnsi"/>
          <w:i/>
        </w:rPr>
        <w:t xml:space="preserve"> </w:t>
      </w:r>
      <w:r w:rsidRPr="00465E5C">
        <w:rPr>
          <w:rFonts w:asciiTheme="minorHAnsi" w:hAnsiTheme="minorHAnsi"/>
          <w:i/>
        </w:rPr>
        <w:t>Ohio State University</w:t>
      </w:r>
      <w:r w:rsidR="007A751D">
        <w:rPr>
          <w:rFonts w:asciiTheme="minorHAnsi" w:hAnsiTheme="minorHAnsi"/>
          <w:i/>
        </w:rPr>
        <w:t xml:space="preserve">, </w:t>
      </w:r>
      <w:r w:rsidRPr="007A751D">
        <w:rPr>
          <w:rFonts w:asciiTheme="minorHAnsi" w:hAnsiTheme="minorHAnsi"/>
          <w:i/>
          <w:vertAlign w:val="superscript"/>
        </w:rPr>
        <w:t>10</w:t>
      </w:r>
      <w:r w:rsidRPr="00465E5C">
        <w:rPr>
          <w:rFonts w:asciiTheme="minorHAnsi" w:hAnsiTheme="minorHAnsi"/>
          <w:i/>
        </w:rPr>
        <w:t>The</w:t>
      </w:r>
      <w:r w:rsidR="007A751D">
        <w:rPr>
          <w:rFonts w:asciiTheme="minorHAnsi" w:hAnsiTheme="minorHAnsi"/>
          <w:i/>
        </w:rPr>
        <w:t xml:space="preserve"> </w:t>
      </w:r>
      <w:r w:rsidRPr="00465E5C">
        <w:rPr>
          <w:rFonts w:asciiTheme="minorHAnsi" w:hAnsiTheme="minorHAnsi"/>
          <w:i/>
        </w:rPr>
        <w:t>Comprehensive Cancer</w:t>
      </w:r>
      <w:r w:rsidR="006D16A1">
        <w:rPr>
          <w:rFonts w:asciiTheme="minorHAnsi" w:hAnsiTheme="minorHAnsi"/>
          <w:i/>
        </w:rPr>
        <w:t xml:space="preserve"> </w:t>
      </w:r>
      <w:r w:rsidRPr="00465E5C">
        <w:rPr>
          <w:rFonts w:asciiTheme="minorHAnsi" w:hAnsiTheme="minorHAnsi"/>
          <w:i/>
        </w:rPr>
        <w:t>Center, The Ohio State University</w:t>
      </w:r>
      <w:r w:rsidR="007A751D">
        <w:rPr>
          <w:rFonts w:asciiTheme="minorHAnsi" w:hAnsiTheme="minorHAnsi"/>
          <w:i/>
        </w:rPr>
        <w:t xml:space="preserve">, </w:t>
      </w:r>
      <w:r w:rsidRPr="007A751D">
        <w:rPr>
          <w:rFonts w:asciiTheme="minorHAnsi" w:hAnsiTheme="minorHAnsi"/>
          <w:i/>
          <w:vertAlign w:val="superscript"/>
        </w:rPr>
        <w:t>11</w:t>
      </w:r>
      <w:r w:rsidRPr="00465E5C">
        <w:rPr>
          <w:rFonts w:asciiTheme="minorHAnsi" w:hAnsiTheme="minorHAnsi"/>
          <w:i/>
        </w:rPr>
        <w:t>Dorothy M. Davis</w:t>
      </w:r>
      <w:r w:rsidR="006D16A1">
        <w:rPr>
          <w:rFonts w:asciiTheme="minorHAnsi" w:hAnsiTheme="minorHAnsi"/>
          <w:i/>
        </w:rPr>
        <w:t xml:space="preserve"> </w:t>
      </w:r>
      <w:r w:rsidRPr="00465E5C">
        <w:rPr>
          <w:rFonts w:asciiTheme="minorHAnsi" w:hAnsiTheme="minorHAnsi"/>
          <w:i/>
        </w:rPr>
        <w:t>Heart and Lung Research Institute, The Ohio State University</w:t>
      </w:r>
      <w:r w:rsidR="007A751D">
        <w:rPr>
          <w:rFonts w:asciiTheme="minorHAnsi" w:hAnsiTheme="minorHAnsi"/>
          <w:i/>
        </w:rPr>
        <w:t xml:space="preserve">, </w:t>
      </w:r>
      <w:r w:rsidRPr="007A751D">
        <w:rPr>
          <w:rFonts w:asciiTheme="minorHAnsi" w:hAnsiTheme="minorHAnsi"/>
          <w:i/>
          <w:vertAlign w:val="superscript"/>
        </w:rPr>
        <w:t>12</w:t>
      </w:r>
      <w:r w:rsidRPr="00465E5C">
        <w:rPr>
          <w:rFonts w:asciiTheme="minorHAnsi" w:hAnsiTheme="minorHAnsi"/>
          <w:i/>
        </w:rPr>
        <w:t>Department of Radiation Oncology, The Ohio State University</w:t>
      </w:r>
      <w:r w:rsidR="006D16A1">
        <w:rPr>
          <w:rFonts w:asciiTheme="minorHAnsi" w:hAnsiTheme="minorHAnsi"/>
          <w:i/>
        </w:rPr>
        <w:t>.</w:t>
      </w:r>
      <w:r w:rsidR="009247D4" w:rsidRPr="004D6EAA">
        <w:rPr>
          <w:rFonts w:asciiTheme="minorHAnsi" w:hAnsiTheme="minorHAnsi"/>
        </w:rPr>
        <w:t xml:space="preserve"> </w:t>
      </w:r>
    </w:p>
    <w:p w14:paraId="77E220C5" w14:textId="77777777" w:rsidR="00646C38" w:rsidRPr="004D6EAA" w:rsidRDefault="00646C38" w:rsidP="009247D4">
      <w:pPr>
        <w:rPr>
          <w:rFonts w:asciiTheme="minorHAnsi" w:hAnsiTheme="minorHAnsi"/>
        </w:rPr>
      </w:pPr>
    </w:p>
    <w:p w14:paraId="39102159" w14:textId="191E61D4" w:rsidR="004D6EAA" w:rsidRDefault="007A751D" w:rsidP="0032006D">
      <w:pPr>
        <w:jc w:val="both"/>
        <w:rPr>
          <w:rFonts w:asciiTheme="minorHAnsi" w:hAnsiTheme="minorHAnsi"/>
        </w:rPr>
      </w:pPr>
      <w:r w:rsidRPr="007A751D">
        <w:rPr>
          <w:rFonts w:asciiTheme="minorHAnsi" w:hAnsiTheme="minorHAnsi"/>
        </w:rPr>
        <w:t>Messenger RNA (mRNA) therapeutics have been explored to treat various genetic disorders. Lipid-derived</w:t>
      </w:r>
      <w:r>
        <w:rPr>
          <w:rFonts w:asciiTheme="minorHAnsi" w:hAnsiTheme="minorHAnsi"/>
        </w:rPr>
        <w:t xml:space="preserve"> </w:t>
      </w:r>
      <w:r w:rsidRPr="007A751D">
        <w:rPr>
          <w:rFonts w:asciiTheme="minorHAnsi" w:hAnsiTheme="minorHAnsi"/>
        </w:rPr>
        <w:t>nanomaterials are currently one of the most promising biomaterials that mediate effective mRNA delivery. However,</w:t>
      </w:r>
      <w:r>
        <w:rPr>
          <w:rFonts w:asciiTheme="minorHAnsi" w:hAnsiTheme="minorHAnsi"/>
        </w:rPr>
        <w:t xml:space="preserve"> </w:t>
      </w:r>
      <w:r w:rsidRPr="007A751D">
        <w:rPr>
          <w:rFonts w:asciiTheme="minorHAnsi" w:hAnsiTheme="minorHAnsi"/>
        </w:rPr>
        <w:t>efficiency and safety of this nanomaterial-based mRNA delivery remains a challenge for clinical applications.</w:t>
      </w:r>
      <w:r>
        <w:rPr>
          <w:rFonts w:asciiTheme="minorHAnsi" w:hAnsiTheme="minorHAnsi"/>
        </w:rPr>
        <w:t xml:space="preserve"> </w:t>
      </w:r>
      <w:r w:rsidRPr="007A751D">
        <w:rPr>
          <w:rFonts w:asciiTheme="minorHAnsi" w:hAnsiTheme="minorHAnsi"/>
        </w:rPr>
        <w:t>Here, we constructed a series of lipid-like nanomaterials (LLNs), named functionalized TT derivatives (FTT), for mRNA</w:t>
      </w:r>
      <w:r>
        <w:rPr>
          <w:rFonts w:asciiTheme="minorHAnsi" w:hAnsiTheme="minorHAnsi"/>
        </w:rPr>
        <w:t xml:space="preserve"> </w:t>
      </w:r>
      <w:r w:rsidRPr="007A751D">
        <w:rPr>
          <w:rFonts w:asciiTheme="minorHAnsi" w:hAnsiTheme="minorHAnsi"/>
        </w:rPr>
        <w:t>based therapeutic applications. After screenings on the materials, we identified FTT5 as a lead material for</w:t>
      </w:r>
      <w:r>
        <w:rPr>
          <w:rFonts w:asciiTheme="minorHAnsi" w:hAnsiTheme="minorHAnsi"/>
        </w:rPr>
        <w:t xml:space="preserve"> </w:t>
      </w:r>
      <w:r w:rsidRPr="007A751D">
        <w:rPr>
          <w:rFonts w:asciiTheme="minorHAnsi" w:hAnsiTheme="minorHAnsi"/>
        </w:rPr>
        <w:t xml:space="preserve">efficient delivery of </w:t>
      </w:r>
      <w:r w:rsidR="0032006D">
        <w:rPr>
          <w:rFonts w:asciiTheme="minorHAnsi" w:hAnsiTheme="minorHAnsi"/>
        </w:rPr>
        <w:t>mRNA.</w:t>
      </w:r>
      <w:r w:rsidR="0032006D" w:rsidRPr="0032006D">
        <w:rPr>
          <w:rFonts w:asciiTheme="minorHAnsi" w:hAnsiTheme="minorHAnsi"/>
        </w:rPr>
        <w:t xml:space="preserve"> As a</w:t>
      </w:r>
      <w:r w:rsidR="0032006D">
        <w:rPr>
          <w:rFonts w:asciiTheme="minorHAnsi" w:hAnsiTheme="minorHAnsi"/>
        </w:rPr>
        <w:t xml:space="preserve"> </w:t>
      </w:r>
      <w:r w:rsidR="0032006D" w:rsidRPr="0032006D">
        <w:rPr>
          <w:rFonts w:asciiTheme="minorHAnsi" w:hAnsiTheme="minorHAnsi"/>
        </w:rPr>
        <w:t>proof-of-concept study</w:t>
      </w:r>
      <w:r w:rsidR="0032006D">
        <w:rPr>
          <w:rFonts w:asciiTheme="minorHAnsi" w:hAnsiTheme="minorHAnsi"/>
        </w:rPr>
        <w:t xml:space="preserve">, we </w:t>
      </w:r>
      <w:r w:rsidR="0032006D" w:rsidRPr="0032006D">
        <w:rPr>
          <w:rFonts w:asciiTheme="minorHAnsi" w:hAnsiTheme="minorHAnsi"/>
        </w:rPr>
        <w:t xml:space="preserve">investigated the delivery of </w:t>
      </w:r>
      <w:proofErr w:type="spellStart"/>
      <w:r w:rsidR="0032006D" w:rsidRPr="0032006D">
        <w:rPr>
          <w:rFonts w:asciiTheme="minorHAnsi" w:hAnsiTheme="minorHAnsi"/>
        </w:rPr>
        <w:t>hFVIII</w:t>
      </w:r>
      <w:proofErr w:type="spellEnd"/>
      <w:r w:rsidR="00A37964">
        <w:rPr>
          <w:rFonts w:asciiTheme="minorHAnsi" w:hAnsiTheme="minorHAnsi"/>
        </w:rPr>
        <w:t xml:space="preserve"> </w:t>
      </w:r>
      <w:r w:rsidR="0032006D" w:rsidRPr="0032006D">
        <w:rPr>
          <w:rFonts w:asciiTheme="minorHAnsi" w:hAnsiTheme="minorHAnsi"/>
        </w:rPr>
        <w:t xml:space="preserve">mRNA </w:t>
      </w:r>
      <w:r w:rsidR="0032006D" w:rsidRPr="0032006D">
        <w:rPr>
          <w:rFonts w:asciiTheme="minorHAnsi" w:hAnsiTheme="minorHAnsi"/>
          <w:i/>
          <w:iCs/>
        </w:rPr>
        <w:t>in vivo</w:t>
      </w:r>
      <w:r w:rsidR="0032006D" w:rsidRPr="0032006D">
        <w:rPr>
          <w:rFonts w:asciiTheme="minorHAnsi" w:hAnsiTheme="minorHAnsi"/>
        </w:rPr>
        <w:t xml:space="preserve"> using FTT5 LLNs for hemophilia A treatment</w:t>
      </w:r>
      <w:r w:rsidRPr="007A751D">
        <w:rPr>
          <w:rFonts w:asciiTheme="minorHAnsi" w:hAnsiTheme="minorHAnsi"/>
        </w:rPr>
        <w:t xml:space="preserve">. </w:t>
      </w:r>
      <w:r w:rsidR="0032006D">
        <w:rPr>
          <w:rFonts w:asciiTheme="minorHAnsi" w:hAnsiTheme="minorHAnsi"/>
        </w:rPr>
        <w:t xml:space="preserve">Consequently, </w:t>
      </w:r>
      <w:r w:rsidR="0032006D" w:rsidRPr="0032006D">
        <w:rPr>
          <w:rFonts w:asciiTheme="minorHAnsi" w:hAnsiTheme="minorHAnsi"/>
        </w:rPr>
        <w:t>FTT5 LLNs showed efficient delivery of FVIII</w:t>
      </w:r>
      <w:r w:rsidR="0032006D">
        <w:rPr>
          <w:rFonts w:asciiTheme="minorHAnsi" w:hAnsiTheme="minorHAnsi"/>
        </w:rPr>
        <w:t xml:space="preserve"> </w:t>
      </w:r>
      <w:r w:rsidR="0032006D" w:rsidRPr="0032006D">
        <w:rPr>
          <w:rFonts w:asciiTheme="minorHAnsi" w:hAnsiTheme="minorHAnsi"/>
        </w:rPr>
        <w:t xml:space="preserve">mRNA and potent expression of </w:t>
      </w:r>
      <w:proofErr w:type="spellStart"/>
      <w:r w:rsidR="0032006D" w:rsidRPr="0032006D">
        <w:rPr>
          <w:rFonts w:asciiTheme="minorHAnsi" w:hAnsiTheme="minorHAnsi"/>
        </w:rPr>
        <w:t>hFVIII</w:t>
      </w:r>
      <w:proofErr w:type="spellEnd"/>
      <w:r w:rsidR="0032006D" w:rsidRPr="0032006D">
        <w:rPr>
          <w:rFonts w:asciiTheme="minorHAnsi" w:hAnsiTheme="minorHAnsi"/>
        </w:rPr>
        <w:t xml:space="preserve"> protein in both WT mice</w:t>
      </w:r>
      <w:r w:rsidR="0032006D">
        <w:rPr>
          <w:rFonts w:asciiTheme="minorHAnsi" w:hAnsiTheme="minorHAnsi"/>
        </w:rPr>
        <w:t xml:space="preserve"> </w:t>
      </w:r>
      <w:r w:rsidR="0032006D" w:rsidRPr="0032006D">
        <w:rPr>
          <w:rFonts w:asciiTheme="minorHAnsi" w:hAnsiTheme="minorHAnsi"/>
        </w:rPr>
        <w:t xml:space="preserve">and hemophilia A mice and restored the </w:t>
      </w:r>
      <w:proofErr w:type="spellStart"/>
      <w:r w:rsidR="0032006D" w:rsidRPr="0032006D">
        <w:rPr>
          <w:rFonts w:asciiTheme="minorHAnsi" w:hAnsiTheme="minorHAnsi"/>
        </w:rPr>
        <w:t>hFVIII</w:t>
      </w:r>
      <w:proofErr w:type="spellEnd"/>
      <w:r w:rsidR="0032006D" w:rsidRPr="0032006D">
        <w:rPr>
          <w:rFonts w:asciiTheme="minorHAnsi" w:hAnsiTheme="minorHAnsi"/>
        </w:rPr>
        <w:t xml:space="preserve"> level</w:t>
      </w:r>
      <w:r w:rsidR="0032006D">
        <w:rPr>
          <w:rFonts w:asciiTheme="minorHAnsi" w:hAnsiTheme="minorHAnsi"/>
        </w:rPr>
        <w:t>.</w:t>
      </w:r>
    </w:p>
    <w:p w14:paraId="1AA77F60" w14:textId="77777777" w:rsidR="009247D4" w:rsidRPr="00B57AAD" w:rsidRDefault="009247D4">
      <w:pPr>
        <w:rPr>
          <w:rFonts w:asciiTheme="minorHAnsi" w:hAnsiTheme="minorHAnsi"/>
          <w:sz w:val="20"/>
          <w:szCs w:val="20"/>
        </w:rPr>
      </w:pPr>
    </w:p>
    <w:sectPr w:rsidR="009247D4" w:rsidRPr="00B57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D2"/>
    <w:rsid w:val="00010C6E"/>
    <w:rsid w:val="00095D3F"/>
    <w:rsid w:val="001E34D2"/>
    <w:rsid w:val="002D7E54"/>
    <w:rsid w:val="0032006D"/>
    <w:rsid w:val="003B1608"/>
    <w:rsid w:val="00465E5C"/>
    <w:rsid w:val="004D6EAA"/>
    <w:rsid w:val="00632D33"/>
    <w:rsid w:val="00646C38"/>
    <w:rsid w:val="00683B24"/>
    <w:rsid w:val="006D16A1"/>
    <w:rsid w:val="006D5928"/>
    <w:rsid w:val="00783F70"/>
    <w:rsid w:val="007A751D"/>
    <w:rsid w:val="009247D4"/>
    <w:rsid w:val="00A37964"/>
    <w:rsid w:val="00A47FC1"/>
    <w:rsid w:val="00B5425A"/>
    <w:rsid w:val="00B5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C73F"/>
  <w15:docId w15:val="{F52DB438-8323-4873-966A-2971BAEC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6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link w:val="Style1Char"/>
    <w:rsid w:val="006D5928"/>
    <w:pPr>
      <w:spacing w:before="120"/>
    </w:pPr>
  </w:style>
  <w:style w:type="character" w:customStyle="1" w:styleId="Style1Char">
    <w:name w:val="Style1 Char"/>
    <w:basedOn w:val="FootnoteTextChar"/>
    <w:link w:val="Style1"/>
    <w:rsid w:val="006D592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928"/>
    <w:rPr>
      <w:sz w:val="20"/>
      <w:szCs w:val="20"/>
    </w:rPr>
  </w:style>
  <w:style w:type="paragraph" w:customStyle="1" w:styleId="Style2">
    <w:name w:val="Style2"/>
    <w:basedOn w:val="FootnoteText"/>
    <w:link w:val="Style2Char"/>
    <w:rsid w:val="006D5928"/>
    <w:pPr>
      <w:spacing w:before="120" w:after="120"/>
    </w:pPr>
  </w:style>
  <w:style w:type="character" w:customStyle="1" w:styleId="Style2Char">
    <w:name w:val="Style2 Char"/>
    <w:basedOn w:val="FootnoteTextChar"/>
    <w:link w:val="Style2"/>
    <w:rsid w:val="006D592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B16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Du, Shi</cp:lastModifiedBy>
  <cp:revision>4</cp:revision>
  <dcterms:created xsi:type="dcterms:W3CDTF">2021-02-25T18:00:00Z</dcterms:created>
  <dcterms:modified xsi:type="dcterms:W3CDTF">2021-02-27T18:49:00Z</dcterms:modified>
</cp:coreProperties>
</file>