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E35" w:rsidRPr="00313E2E" w:rsidRDefault="00DA7E35" w:rsidP="0053515C">
      <w:pPr>
        <w:pStyle w:val="NoSpacing"/>
        <w:jc w:val="center"/>
        <w:rPr>
          <w:rFonts w:asciiTheme="majorHAnsi" w:hAnsiTheme="majorHAnsi"/>
          <w:b/>
          <w:sz w:val="24"/>
          <w:szCs w:val="24"/>
        </w:rPr>
      </w:pPr>
      <w:bookmarkStart w:id="0" w:name="_GoBack"/>
      <w:bookmarkEnd w:id="0"/>
      <w:r w:rsidRPr="00313E2E">
        <w:rPr>
          <w:rFonts w:asciiTheme="majorHAnsi" w:hAnsiTheme="majorHAnsi"/>
          <w:b/>
          <w:sz w:val="24"/>
          <w:szCs w:val="24"/>
        </w:rPr>
        <w:t>UNIVERSITY OF NAIROBI</w:t>
      </w:r>
    </w:p>
    <w:p w:rsidR="00DA7E35" w:rsidRPr="00313E2E" w:rsidRDefault="00BD5830" w:rsidP="0053515C">
      <w:pPr>
        <w:pStyle w:val="NoSpacing"/>
        <w:jc w:val="center"/>
        <w:rPr>
          <w:rFonts w:asciiTheme="majorHAnsi" w:hAnsiTheme="majorHAnsi"/>
          <w:b/>
          <w:sz w:val="24"/>
          <w:szCs w:val="24"/>
        </w:rPr>
      </w:pPr>
      <w:r w:rsidRPr="00313E2E">
        <w:rPr>
          <w:rFonts w:asciiTheme="majorHAnsi" w:hAnsiTheme="majorHAnsi"/>
          <w:b/>
          <w:sz w:val="24"/>
          <w:szCs w:val="24"/>
        </w:rPr>
        <w:t>Institute for Development Studies</w:t>
      </w:r>
    </w:p>
    <w:p w:rsidR="00DA7E35" w:rsidRPr="00313E2E" w:rsidRDefault="00DA7E35" w:rsidP="0053515C">
      <w:pPr>
        <w:pStyle w:val="NoSpacing"/>
        <w:jc w:val="center"/>
        <w:rPr>
          <w:rFonts w:asciiTheme="majorHAnsi" w:hAnsiTheme="majorHAnsi"/>
          <w:b/>
          <w:sz w:val="24"/>
          <w:szCs w:val="24"/>
        </w:rPr>
      </w:pPr>
    </w:p>
    <w:p w:rsidR="00DA7E35" w:rsidRPr="00313E2E" w:rsidRDefault="00EE25E0" w:rsidP="0053515C">
      <w:pPr>
        <w:pStyle w:val="NoSpacing"/>
        <w:jc w:val="center"/>
        <w:rPr>
          <w:rFonts w:asciiTheme="majorHAnsi" w:hAnsiTheme="majorHAnsi"/>
          <w:b/>
          <w:sz w:val="24"/>
          <w:szCs w:val="24"/>
        </w:rPr>
      </w:pPr>
      <w:r w:rsidRPr="00313E2E">
        <w:rPr>
          <w:rFonts w:asciiTheme="majorHAnsi" w:hAnsiTheme="majorHAnsi"/>
          <w:b/>
          <w:sz w:val="24"/>
          <w:szCs w:val="24"/>
        </w:rPr>
        <w:t>CNEP IV</w:t>
      </w:r>
      <w:r w:rsidR="00DA7E35" w:rsidRPr="00313E2E">
        <w:rPr>
          <w:rFonts w:asciiTheme="majorHAnsi" w:hAnsiTheme="majorHAnsi"/>
          <w:b/>
          <w:sz w:val="24"/>
          <w:szCs w:val="24"/>
        </w:rPr>
        <w:t xml:space="preserve"> </w:t>
      </w:r>
      <w:r w:rsidR="009D52B6" w:rsidRPr="00313E2E">
        <w:rPr>
          <w:rFonts w:asciiTheme="majorHAnsi" w:hAnsiTheme="majorHAnsi"/>
          <w:b/>
          <w:sz w:val="24"/>
          <w:szCs w:val="24"/>
        </w:rPr>
        <w:t xml:space="preserve">Kenya </w:t>
      </w:r>
      <w:r w:rsidR="00DA7E35" w:rsidRPr="00313E2E">
        <w:rPr>
          <w:rFonts w:asciiTheme="majorHAnsi" w:hAnsiTheme="majorHAnsi"/>
          <w:b/>
          <w:sz w:val="24"/>
          <w:szCs w:val="24"/>
        </w:rPr>
        <w:t>Survey, 20</w:t>
      </w:r>
      <w:r w:rsidRPr="00313E2E">
        <w:rPr>
          <w:rFonts w:asciiTheme="majorHAnsi" w:hAnsiTheme="majorHAnsi"/>
          <w:b/>
          <w:sz w:val="24"/>
          <w:szCs w:val="24"/>
        </w:rPr>
        <w:t>13</w:t>
      </w:r>
    </w:p>
    <w:p w:rsidR="00DA7E35" w:rsidRPr="00313E2E" w:rsidRDefault="00BB368B" w:rsidP="0053515C">
      <w:pPr>
        <w:pStyle w:val="NoSpacing"/>
        <w:jc w:val="center"/>
        <w:rPr>
          <w:rFonts w:asciiTheme="majorHAnsi" w:hAnsiTheme="majorHAnsi"/>
          <w:b/>
          <w:sz w:val="24"/>
          <w:szCs w:val="24"/>
        </w:rPr>
      </w:pPr>
      <w:r w:rsidRPr="00313E2E">
        <w:rPr>
          <w:rFonts w:asciiTheme="majorHAnsi" w:hAnsiTheme="majorHAnsi"/>
          <w:b/>
          <w:sz w:val="24"/>
          <w:szCs w:val="24"/>
        </w:rPr>
        <w:t xml:space="preserve">Survey </w:t>
      </w:r>
      <w:r w:rsidR="00DA7E35" w:rsidRPr="00313E2E">
        <w:rPr>
          <w:rFonts w:asciiTheme="majorHAnsi" w:hAnsiTheme="majorHAnsi"/>
          <w:b/>
          <w:sz w:val="24"/>
          <w:szCs w:val="24"/>
        </w:rPr>
        <w:t>Sampling Report</w:t>
      </w:r>
    </w:p>
    <w:p w:rsidR="00DA7E35" w:rsidRDefault="00DA7E35" w:rsidP="0053515C">
      <w:pPr>
        <w:pStyle w:val="NoSpacing"/>
        <w:jc w:val="center"/>
        <w:rPr>
          <w:rFonts w:asciiTheme="majorHAnsi" w:hAnsiTheme="majorHAnsi"/>
          <w:b/>
          <w:sz w:val="24"/>
          <w:szCs w:val="24"/>
        </w:rPr>
      </w:pPr>
    </w:p>
    <w:p w:rsidR="0053515C" w:rsidRPr="0053515C" w:rsidRDefault="0053515C" w:rsidP="0053515C">
      <w:pPr>
        <w:pStyle w:val="NoSpacing"/>
        <w:jc w:val="center"/>
        <w:rPr>
          <w:rFonts w:asciiTheme="majorHAnsi" w:hAnsiTheme="majorHAnsi"/>
          <w:i/>
          <w:sz w:val="24"/>
          <w:szCs w:val="24"/>
        </w:rPr>
      </w:pPr>
      <w:r w:rsidRPr="0053515C">
        <w:rPr>
          <w:rFonts w:asciiTheme="majorHAnsi" w:hAnsiTheme="majorHAnsi"/>
          <w:i/>
          <w:sz w:val="24"/>
          <w:szCs w:val="24"/>
        </w:rPr>
        <w:t xml:space="preserve">Prepared by </w:t>
      </w:r>
    </w:p>
    <w:p w:rsidR="0053515C" w:rsidRPr="0053515C" w:rsidRDefault="0053515C" w:rsidP="0053515C">
      <w:pPr>
        <w:pStyle w:val="NoSpacing"/>
        <w:jc w:val="center"/>
        <w:rPr>
          <w:rFonts w:asciiTheme="majorHAnsi" w:hAnsiTheme="majorHAnsi"/>
          <w:i/>
          <w:sz w:val="24"/>
          <w:szCs w:val="24"/>
        </w:rPr>
      </w:pPr>
      <w:r w:rsidRPr="0053515C">
        <w:rPr>
          <w:rFonts w:asciiTheme="majorHAnsi" w:hAnsiTheme="majorHAnsi"/>
          <w:i/>
          <w:sz w:val="24"/>
          <w:szCs w:val="24"/>
        </w:rPr>
        <w:t>Abel Oyuke</w:t>
      </w:r>
    </w:p>
    <w:p w:rsidR="00BB368B" w:rsidRPr="00313E2E" w:rsidRDefault="00BB368B" w:rsidP="00313E2E">
      <w:pPr>
        <w:pStyle w:val="NoSpacing"/>
        <w:jc w:val="both"/>
        <w:rPr>
          <w:rFonts w:asciiTheme="majorHAnsi" w:hAnsiTheme="majorHAnsi"/>
          <w:b/>
          <w:sz w:val="24"/>
          <w:szCs w:val="24"/>
        </w:rPr>
      </w:pPr>
    </w:p>
    <w:p w:rsidR="00DA7E35" w:rsidRPr="0053515C" w:rsidRDefault="00DA7E35" w:rsidP="0053515C">
      <w:pPr>
        <w:jc w:val="both"/>
        <w:rPr>
          <w:rFonts w:asciiTheme="majorHAnsi" w:hAnsiTheme="majorHAnsi"/>
          <w:b/>
          <w:sz w:val="24"/>
          <w:szCs w:val="24"/>
        </w:rPr>
      </w:pPr>
      <w:r w:rsidRPr="0053515C">
        <w:rPr>
          <w:rFonts w:asciiTheme="majorHAnsi" w:hAnsiTheme="majorHAnsi"/>
          <w:b/>
          <w:sz w:val="24"/>
          <w:szCs w:val="24"/>
        </w:rPr>
        <w:t>Background</w:t>
      </w:r>
    </w:p>
    <w:p w:rsidR="009D52B6" w:rsidRPr="00313E2E" w:rsidRDefault="004F4B2B" w:rsidP="00313E2E">
      <w:pPr>
        <w:jc w:val="both"/>
        <w:rPr>
          <w:rFonts w:asciiTheme="majorHAnsi" w:hAnsiTheme="majorHAnsi"/>
          <w:sz w:val="24"/>
          <w:szCs w:val="24"/>
        </w:rPr>
      </w:pPr>
      <w:r w:rsidRPr="00313E2E">
        <w:rPr>
          <w:rFonts w:asciiTheme="majorHAnsi" w:hAnsiTheme="majorHAnsi"/>
          <w:sz w:val="24"/>
          <w:szCs w:val="24"/>
        </w:rPr>
        <w:t xml:space="preserve">The sampling process for </w:t>
      </w:r>
      <w:r w:rsidR="005E0595" w:rsidRPr="00313E2E">
        <w:rPr>
          <w:rFonts w:asciiTheme="majorHAnsi" w:hAnsiTheme="majorHAnsi"/>
          <w:sz w:val="24"/>
          <w:szCs w:val="24"/>
        </w:rPr>
        <w:t xml:space="preserve">CNEP IV Kenya survey </w:t>
      </w:r>
      <w:r w:rsidRPr="00313E2E">
        <w:rPr>
          <w:rFonts w:asciiTheme="majorHAnsi" w:hAnsiTheme="majorHAnsi"/>
          <w:sz w:val="24"/>
          <w:szCs w:val="24"/>
        </w:rPr>
        <w:t xml:space="preserve">was done with assistance of the country’s national bureau of statistics, the Kenya National Bureau of Statistics (KNBS). </w:t>
      </w:r>
      <w:r w:rsidR="005E0595" w:rsidRPr="00313E2E">
        <w:rPr>
          <w:rFonts w:asciiTheme="majorHAnsi" w:hAnsiTheme="majorHAnsi"/>
          <w:sz w:val="24"/>
          <w:szCs w:val="24"/>
        </w:rPr>
        <w:t xml:space="preserve">Mr. John K. Bore, one of the  </w:t>
      </w:r>
      <w:r w:rsidR="00624C3C" w:rsidRPr="00313E2E">
        <w:rPr>
          <w:rFonts w:asciiTheme="majorHAnsi" w:hAnsiTheme="majorHAnsi"/>
          <w:sz w:val="24"/>
          <w:szCs w:val="24"/>
        </w:rPr>
        <w:t xml:space="preserve"> bureau</w:t>
      </w:r>
      <w:r w:rsidR="005E0595" w:rsidRPr="00313E2E">
        <w:rPr>
          <w:rFonts w:asciiTheme="majorHAnsi" w:hAnsiTheme="majorHAnsi"/>
          <w:sz w:val="24"/>
          <w:szCs w:val="24"/>
        </w:rPr>
        <w:t>’s</w:t>
      </w:r>
      <w:r w:rsidR="00624C3C" w:rsidRPr="00313E2E">
        <w:rPr>
          <w:rFonts w:asciiTheme="majorHAnsi" w:hAnsiTheme="majorHAnsi"/>
          <w:sz w:val="24"/>
          <w:szCs w:val="24"/>
        </w:rPr>
        <w:t xml:space="preserve"> </w:t>
      </w:r>
      <w:r w:rsidR="005E0595" w:rsidRPr="00313E2E">
        <w:rPr>
          <w:rFonts w:asciiTheme="majorHAnsi" w:hAnsiTheme="majorHAnsi"/>
          <w:sz w:val="24"/>
          <w:szCs w:val="24"/>
        </w:rPr>
        <w:t>sampling specialists was assigned the task.</w:t>
      </w:r>
      <w:r w:rsidR="002A0766" w:rsidRPr="00313E2E">
        <w:rPr>
          <w:rFonts w:asciiTheme="majorHAnsi" w:hAnsiTheme="majorHAnsi"/>
          <w:sz w:val="24"/>
          <w:szCs w:val="24"/>
        </w:rPr>
        <w:t xml:space="preserve"> He drew the </w:t>
      </w:r>
      <w:r w:rsidR="005B05AF" w:rsidRPr="00313E2E">
        <w:rPr>
          <w:rFonts w:asciiTheme="majorHAnsi" w:hAnsiTheme="majorHAnsi"/>
          <w:sz w:val="24"/>
          <w:szCs w:val="24"/>
        </w:rPr>
        <w:t xml:space="preserve">sample based on the latest census figures (2009) </w:t>
      </w:r>
      <w:r w:rsidR="002A0766" w:rsidRPr="00313E2E">
        <w:rPr>
          <w:rFonts w:asciiTheme="majorHAnsi" w:hAnsiTheme="majorHAnsi"/>
          <w:sz w:val="24"/>
          <w:szCs w:val="24"/>
        </w:rPr>
        <w:t xml:space="preserve">from which </w:t>
      </w:r>
      <w:r w:rsidR="005B05AF" w:rsidRPr="00313E2E">
        <w:rPr>
          <w:rFonts w:asciiTheme="majorHAnsi" w:hAnsiTheme="majorHAnsi"/>
          <w:sz w:val="24"/>
          <w:szCs w:val="24"/>
        </w:rPr>
        <w:t>Enumeration Area Maps for the sampled regions</w:t>
      </w:r>
      <w:r w:rsidR="002A0766" w:rsidRPr="00313E2E">
        <w:rPr>
          <w:rFonts w:asciiTheme="majorHAnsi" w:hAnsiTheme="majorHAnsi"/>
          <w:sz w:val="24"/>
          <w:szCs w:val="24"/>
        </w:rPr>
        <w:t xml:space="preserve"> were developed and purchased</w:t>
      </w:r>
      <w:r w:rsidR="005B05AF" w:rsidRPr="00313E2E">
        <w:rPr>
          <w:rFonts w:asciiTheme="majorHAnsi" w:hAnsiTheme="majorHAnsi"/>
          <w:sz w:val="24"/>
          <w:szCs w:val="24"/>
        </w:rPr>
        <w:t xml:space="preserve">. </w:t>
      </w:r>
      <w:r w:rsidR="00974970" w:rsidRPr="00313E2E">
        <w:rPr>
          <w:rFonts w:asciiTheme="majorHAnsi" w:hAnsiTheme="majorHAnsi"/>
          <w:sz w:val="24"/>
          <w:szCs w:val="24"/>
        </w:rPr>
        <w:t xml:space="preserve">This followed an </w:t>
      </w:r>
      <w:r w:rsidR="00F900DA" w:rsidRPr="00313E2E">
        <w:rPr>
          <w:rFonts w:asciiTheme="majorHAnsi" w:hAnsiTheme="majorHAnsi"/>
          <w:sz w:val="24"/>
          <w:szCs w:val="24"/>
        </w:rPr>
        <w:t>official</w:t>
      </w:r>
      <w:r w:rsidR="004B133B" w:rsidRPr="00313E2E">
        <w:rPr>
          <w:rFonts w:asciiTheme="majorHAnsi" w:hAnsiTheme="majorHAnsi"/>
          <w:sz w:val="24"/>
          <w:szCs w:val="24"/>
        </w:rPr>
        <w:t xml:space="preserve"> request to the </w:t>
      </w:r>
      <w:r w:rsidR="00A91F2B" w:rsidRPr="00313E2E">
        <w:rPr>
          <w:rFonts w:asciiTheme="majorHAnsi" w:hAnsiTheme="majorHAnsi"/>
          <w:sz w:val="24"/>
          <w:szCs w:val="24"/>
        </w:rPr>
        <w:t>B</w:t>
      </w:r>
      <w:r w:rsidR="00CF3FAA" w:rsidRPr="00313E2E">
        <w:rPr>
          <w:rFonts w:asciiTheme="majorHAnsi" w:hAnsiTheme="majorHAnsi"/>
          <w:sz w:val="24"/>
          <w:szCs w:val="24"/>
        </w:rPr>
        <w:t>ureau</w:t>
      </w:r>
      <w:r w:rsidR="004B133B" w:rsidRPr="00313E2E">
        <w:rPr>
          <w:rFonts w:asciiTheme="majorHAnsi" w:hAnsiTheme="majorHAnsi"/>
          <w:sz w:val="24"/>
          <w:szCs w:val="24"/>
        </w:rPr>
        <w:t xml:space="preserve"> </w:t>
      </w:r>
      <w:r w:rsidR="00974970" w:rsidRPr="00313E2E">
        <w:rPr>
          <w:rFonts w:asciiTheme="majorHAnsi" w:hAnsiTheme="majorHAnsi"/>
          <w:sz w:val="24"/>
          <w:szCs w:val="24"/>
        </w:rPr>
        <w:t xml:space="preserve">by IDS </w:t>
      </w:r>
      <w:r w:rsidR="004B133B" w:rsidRPr="00313E2E">
        <w:rPr>
          <w:rFonts w:asciiTheme="majorHAnsi" w:hAnsiTheme="majorHAnsi"/>
          <w:sz w:val="24"/>
          <w:szCs w:val="24"/>
        </w:rPr>
        <w:t xml:space="preserve">and once approval was obtained, went further to </w:t>
      </w:r>
      <w:r w:rsidR="00CF3FAA" w:rsidRPr="00313E2E">
        <w:rPr>
          <w:rFonts w:asciiTheme="majorHAnsi" w:hAnsiTheme="majorHAnsi"/>
          <w:sz w:val="24"/>
          <w:szCs w:val="24"/>
        </w:rPr>
        <w:t>avail</w:t>
      </w:r>
      <w:r w:rsidR="004B133B" w:rsidRPr="00313E2E">
        <w:rPr>
          <w:rFonts w:asciiTheme="majorHAnsi" w:hAnsiTheme="majorHAnsi"/>
          <w:sz w:val="24"/>
          <w:szCs w:val="24"/>
        </w:rPr>
        <w:t xml:space="preserve"> </w:t>
      </w:r>
      <w:r w:rsidR="00CF3FAA" w:rsidRPr="00313E2E">
        <w:rPr>
          <w:rFonts w:asciiTheme="majorHAnsi" w:hAnsiTheme="majorHAnsi"/>
          <w:sz w:val="24"/>
          <w:szCs w:val="24"/>
        </w:rPr>
        <w:t xml:space="preserve">recommendations </w:t>
      </w:r>
      <w:r w:rsidR="004B133B" w:rsidRPr="00313E2E">
        <w:rPr>
          <w:rFonts w:asciiTheme="majorHAnsi" w:hAnsiTheme="majorHAnsi"/>
          <w:sz w:val="24"/>
          <w:szCs w:val="24"/>
        </w:rPr>
        <w:t xml:space="preserve">for </w:t>
      </w:r>
      <w:r w:rsidR="00CF3FAA" w:rsidRPr="00313E2E">
        <w:rPr>
          <w:rFonts w:asciiTheme="majorHAnsi" w:hAnsiTheme="majorHAnsi"/>
          <w:sz w:val="24"/>
          <w:szCs w:val="24"/>
        </w:rPr>
        <w:t xml:space="preserve">the sample design </w:t>
      </w:r>
      <w:r w:rsidR="004B133B" w:rsidRPr="00313E2E">
        <w:rPr>
          <w:rFonts w:asciiTheme="majorHAnsi" w:hAnsiTheme="majorHAnsi"/>
          <w:sz w:val="24"/>
          <w:szCs w:val="24"/>
        </w:rPr>
        <w:t xml:space="preserve">as </w:t>
      </w:r>
      <w:r w:rsidR="00974970" w:rsidRPr="00313E2E">
        <w:rPr>
          <w:rFonts w:asciiTheme="majorHAnsi" w:hAnsiTheme="majorHAnsi"/>
          <w:sz w:val="24"/>
          <w:szCs w:val="24"/>
        </w:rPr>
        <w:t>agreed between Principal</w:t>
      </w:r>
      <w:r w:rsidR="009D52B6" w:rsidRPr="00313E2E">
        <w:rPr>
          <w:rFonts w:asciiTheme="majorHAnsi" w:hAnsiTheme="majorHAnsi"/>
          <w:sz w:val="24"/>
          <w:szCs w:val="24"/>
        </w:rPr>
        <w:t xml:space="preserve"> Investigator (Prof. Bob Mattes) </w:t>
      </w:r>
      <w:r w:rsidR="00974970" w:rsidRPr="00313E2E">
        <w:rPr>
          <w:rFonts w:asciiTheme="majorHAnsi" w:hAnsiTheme="majorHAnsi"/>
          <w:sz w:val="24"/>
          <w:szCs w:val="24"/>
        </w:rPr>
        <w:t xml:space="preserve">and Mr. </w:t>
      </w:r>
      <w:r w:rsidR="009D52B6" w:rsidRPr="00313E2E">
        <w:rPr>
          <w:rFonts w:asciiTheme="majorHAnsi" w:hAnsiTheme="majorHAnsi"/>
          <w:sz w:val="24"/>
          <w:szCs w:val="24"/>
        </w:rPr>
        <w:t xml:space="preserve">Abel </w:t>
      </w:r>
      <w:r w:rsidR="00974970" w:rsidRPr="00313E2E">
        <w:rPr>
          <w:rFonts w:asciiTheme="majorHAnsi" w:hAnsiTheme="majorHAnsi"/>
          <w:sz w:val="24"/>
          <w:szCs w:val="24"/>
        </w:rPr>
        <w:t>Oyuke</w:t>
      </w:r>
      <w:r w:rsidR="009D52B6" w:rsidRPr="00313E2E">
        <w:rPr>
          <w:rFonts w:asciiTheme="majorHAnsi" w:hAnsiTheme="majorHAnsi"/>
          <w:sz w:val="24"/>
          <w:szCs w:val="24"/>
        </w:rPr>
        <w:t xml:space="preserve"> the survey implementing partner in Kenya. </w:t>
      </w:r>
    </w:p>
    <w:p w:rsidR="00CF3FAA" w:rsidRPr="00313E2E" w:rsidRDefault="00CF3FAA" w:rsidP="00313E2E">
      <w:pPr>
        <w:jc w:val="both"/>
        <w:rPr>
          <w:rFonts w:asciiTheme="majorHAnsi" w:hAnsiTheme="majorHAnsi"/>
          <w:b/>
          <w:sz w:val="24"/>
          <w:szCs w:val="24"/>
        </w:rPr>
      </w:pPr>
      <w:r w:rsidRPr="00313E2E">
        <w:rPr>
          <w:rFonts w:asciiTheme="majorHAnsi" w:hAnsiTheme="majorHAnsi"/>
          <w:b/>
          <w:sz w:val="24"/>
          <w:szCs w:val="24"/>
        </w:rPr>
        <w:t>Sample Design</w:t>
      </w:r>
      <w:r w:rsidR="001373FC" w:rsidRPr="00313E2E">
        <w:rPr>
          <w:rFonts w:asciiTheme="majorHAnsi" w:hAnsiTheme="majorHAnsi"/>
          <w:b/>
          <w:sz w:val="24"/>
          <w:szCs w:val="24"/>
        </w:rPr>
        <w:t xml:space="preserve">, Size and Allocation </w:t>
      </w:r>
    </w:p>
    <w:p w:rsidR="009D52B6" w:rsidRPr="00313E2E" w:rsidRDefault="001373FC" w:rsidP="00313E2E">
      <w:pPr>
        <w:jc w:val="both"/>
        <w:rPr>
          <w:rFonts w:asciiTheme="majorHAnsi" w:hAnsiTheme="majorHAnsi"/>
          <w:sz w:val="24"/>
          <w:szCs w:val="24"/>
        </w:rPr>
      </w:pPr>
      <w:r w:rsidRPr="00313E2E">
        <w:rPr>
          <w:rFonts w:asciiTheme="majorHAnsi" w:hAnsiTheme="majorHAnsi"/>
          <w:sz w:val="24"/>
          <w:szCs w:val="24"/>
        </w:rPr>
        <w:t xml:space="preserve">The design employed for the </w:t>
      </w:r>
      <w:r w:rsidR="00D36A1F" w:rsidRPr="00313E2E">
        <w:rPr>
          <w:rFonts w:asciiTheme="majorHAnsi" w:hAnsiTheme="majorHAnsi"/>
          <w:sz w:val="24"/>
          <w:szCs w:val="24"/>
        </w:rPr>
        <w:t>CNEP IV Kenya</w:t>
      </w:r>
      <w:r w:rsidRPr="00313E2E">
        <w:rPr>
          <w:rFonts w:asciiTheme="majorHAnsi" w:hAnsiTheme="majorHAnsi"/>
          <w:sz w:val="24"/>
          <w:szCs w:val="24"/>
        </w:rPr>
        <w:t xml:space="preserve"> survey is a representative cross-sectional sampling based on a stratified multi-stage cluster sampling methodology. The </w:t>
      </w:r>
      <w:r w:rsidR="00D36A1F" w:rsidRPr="00313E2E">
        <w:rPr>
          <w:rFonts w:asciiTheme="majorHAnsi" w:hAnsiTheme="majorHAnsi"/>
          <w:sz w:val="24"/>
          <w:szCs w:val="24"/>
        </w:rPr>
        <w:t xml:space="preserve">design drew largely from the Afrobarometer design </w:t>
      </w:r>
      <w:r w:rsidR="009D52B6" w:rsidRPr="00313E2E">
        <w:rPr>
          <w:rFonts w:asciiTheme="majorHAnsi" w:hAnsiTheme="majorHAnsi"/>
          <w:sz w:val="24"/>
          <w:szCs w:val="24"/>
        </w:rPr>
        <w:t>with select</w:t>
      </w:r>
      <w:r w:rsidR="00E24810" w:rsidRPr="00313E2E">
        <w:rPr>
          <w:rFonts w:asciiTheme="majorHAnsi" w:hAnsiTheme="majorHAnsi"/>
          <w:sz w:val="24"/>
          <w:szCs w:val="24"/>
        </w:rPr>
        <w:t xml:space="preserve"> modifications </w:t>
      </w:r>
      <w:r w:rsidR="00D36A1F" w:rsidRPr="00313E2E">
        <w:rPr>
          <w:rFonts w:asciiTheme="majorHAnsi" w:hAnsiTheme="majorHAnsi"/>
          <w:sz w:val="24"/>
          <w:szCs w:val="24"/>
        </w:rPr>
        <w:t xml:space="preserve">and was based on a sample size of </w:t>
      </w:r>
      <w:r w:rsidRPr="00313E2E">
        <w:rPr>
          <w:rFonts w:asciiTheme="majorHAnsi" w:hAnsiTheme="majorHAnsi"/>
          <w:sz w:val="24"/>
          <w:szCs w:val="24"/>
        </w:rPr>
        <w:t xml:space="preserve">1200 respondents. The survey was conducted at the household level targeting all citizens of voting age (namely, 18 years and above) within the households as potential </w:t>
      </w:r>
      <w:r w:rsidR="00141F05" w:rsidRPr="00313E2E">
        <w:rPr>
          <w:rFonts w:asciiTheme="majorHAnsi" w:hAnsiTheme="majorHAnsi"/>
          <w:sz w:val="24"/>
          <w:szCs w:val="24"/>
        </w:rPr>
        <w:t>respondents</w:t>
      </w:r>
      <w:r w:rsidRPr="00313E2E">
        <w:rPr>
          <w:rFonts w:asciiTheme="majorHAnsi" w:hAnsiTheme="majorHAnsi"/>
          <w:sz w:val="24"/>
          <w:szCs w:val="24"/>
        </w:rPr>
        <w:t xml:space="preserve">. </w:t>
      </w:r>
    </w:p>
    <w:p w:rsidR="00404A93" w:rsidRPr="00313E2E" w:rsidRDefault="001373FC" w:rsidP="00313E2E">
      <w:pPr>
        <w:jc w:val="both"/>
        <w:rPr>
          <w:rFonts w:asciiTheme="majorHAnsi" w:hAnsiTheme="majorHAnsi"/>
          <w:sz w:val="24"/>
          <w:szCs w:val="24"/>
        </w:rPr>
      </w:pPr>
      <w:r w:rsidRPr="00313E2E">
        <w:rPr>
          <w:rFonts w:asciiTheme="majorHAnsi" w:hAnsiTheme="majorHAnsi"/>
          <w:sz w:val="24"/>
          <w:szCs w:val="24"/>
        </w:rPr>
        <w:t xml:space="preserve">The sample </w:t>
      </w:r>
      <w:r w:rsidR="00FB0018">
        <w:rPr>
          <w:rFonts w:asciiTheme="majorHAnsi" w:hAnsiTheme="majorHAnsi"/>
          <w:sz w:val="24"/>
          <w:szCs w:val="24"/>
        </w:rPr>
        <w:t xml:space="preserve">consisted of </w:t>
      </w:r>
      <w:r w:rsidRPr="00313E2E">
        <w:rPr>
          <w:rFonts w:asciiTheme="majorHAnsi" w:hAnsiTheme="majorHAnsi"/>
          <w:sz w:val="24"/>
          <w:szCs w:val="24"/>
        </w:rPr>
        <w:t xml:space="preserve">of </w:t>
      </w:r>
      <w:r w:rsidR="00FF5528" w:rsidRPr="00313E2E">
        <w:rPr>
          <w:rFonts w:asciiTheme="majorHAnsi" w:hAnsiTheme="majorHAnsi"/>
          <w:sz w:val="24"/>
          <w:szCs w:val="24"/>
        </w:rPr>
        <w:t>1200</w:t>
      </w:r>
      <w:r w:rsidRPr="00313E2E">
        <w:rPr>
          <w:rFonts w:asciiTheme="majorHAnsi" w:hAnsiTheme="majorHAnsi"/>
          <w:sz w:val="24"/>
          <w:szCs w:val="24"/>
        </w:rPr>
        <w:t xml:space="preserve"> respondents</w:t>
      </w:r>
      <w:r w:rsidR="00FB0018">
        <w:rPr>
          <w:rFonts w:asciiTheme="majorHAnsi" w:hAnsiTheme="majorHAnsi"/>
          <w:sz w:val="24"/>
          <w:szCs w:val="24"/>
        </w:rPr>
        <w:t>.  The primary sampling unit (PSU) was the census enumerator area, and the parliamentary Constituency was the secondary sampling unit (SSU).</w:t>
      </w:r>
      <w:r w:rsidR="00FF317E" w:rsidRPr="00313E2E">
        <w:rPr>
          <w:rStyle w:val="FootnoteReference"/>
          <w:rFonts w:asciiTheme="majorHAnsi" w:hAnsiTheme="majorHAnsi"/>
          <w:sz w:val="24"/>
          <w:szCs w:val="24"/>
        </w:rPr>
        <w:footnoteReference w:id="1"/>
      </w:r>
      <w:r w:rsidR="00FB0018">
        <w:rPr>
          <w:rFonts w:asciiTheme="majorHAnsi" w:hAnsiTheme="majorHAnsi"/>
          <w:sz w:val="24"/>
          <w:szCs w:val="24"/>
        </w:rPr>
        <w:t xml:space="preserve">  </w:t>
      </w:r>
      <w:r w:rsidR="00FF317E">
        <w:rPr>
          <w:rFonts w:asciiTheme="majorHAnsi" w:hAnsiTheme="majorHAnsi"/>
          <w:sz w:val="24"/>
          <w:szCs w:val="24"/>
        </w:rPr>
        <w:t>The 210 SSUs were stratified by province and within each province by whether the constituency was predominantly urban or rural,</w:t>
      </w:r>
      <w:r w:rsidR="00FF317E">
        <w:rPr>
          <w:rStyle w:val="FootnoteReference"/>
          <w:rFonts w:asciiTheme="majorHAnsi" w:hAnsiTheme="majorHAnsi"/>
          <w:sz w:val="24"/>
          <w:szCs w:val="24"/>
        </w:rPr>
        <w:footnoteReference w:id="2"/>
      </w:r>
      <w:r w:rsidR="00FF317E">
        <w:rPr>
          <w:rFonts w:asciiTheme="majorHAnsi" w:hAnsiTheme="majorHAnsi"/>
          <w:sz w:val="24"/>
          <w:szCs w:val="24"/>
        </w:rPr>
        <w:t xml:space="preserve"> according to </w:t>
      </w:r>
      <w:r w:rsidRPr="00313E2E">
        <w:rPr>
          <w:rFonts w:asciiTheme="majorHAnsi" w:hAnsiTheme="majorHAnsi"/>
          <w:sz w:val="24"/>
          <w:szCs w:val="24"/>
        </w:rPr>
        <w:t xml:space="preserve">the population of 18+ from the 2009 Kenya Population and Housing Census figures. </w:t>
      </w:r>
      <w:r w:rsidR="00404A93" w:rsidRPr="00313E2E">
        <w:rPr>
          <w:rFonts w:asciiTheme="majorHAnsi" w:hAnsiTheme="majorHAnsi"/>
          <w:sz w:val="24"/>
          <w:szCs w:val="24"/>
        </w:rPr>
        <w:t xml:space="preserve">A total of 30 </w:t>
      </w:r>
      <w:r w:rsidR="009D52B6" w:rsidRPr="00313E2E">
        <w:rPr>
          <w:rFonts w:asciiTheme="majorHAnsi" w:hAnsiTheme="majorHAnsi"/>
          <w:sz w:val="24"/>
          <w:szCs w:val="24"/>
        </w:rPr>
        <w:t>constituencies w</w:t>
      </w:r>
      <w:r w:rsidR="00FF317E">
        <w:rPr>
          <w:rFonts w:asciiTheme="majorHAnsi" w:hAnsiTheme="majorHAnsi"/>
          <w:sz w:val="24"/>
          <w:szCs w:val="24"/>
        </w:rPr>
        <w:t>ere</w:t>
      </w:r>
      <w:r w:rsidR="009D52B6" w:rsidRPr="00313E2E">
        <w:rPr>
          <w:rFonts w:asciiTheme="majorHAnsi" w:hAnsiTheme="majorHAnsi"/>
          <w:sz w:val="24"/>
          <w:szCs w:val="24"/>
        </w:rPr>
        <w:t xml:space="preserve"> </w:t>
      </w:r>
      <w:r w:rsidR="00404A93" w:rsidRPr="00313E2E">
        <w:rPr>
          <w:rFonts w:asciiTheme="majorHAnsi" w:hAnsiTheme="majorHAnsi"/>
          <w:sz w:val="24"/>
          <w:szCs w:val="24"/>
        </w:rPr>
        <w:t xml:space="preserve">selected from </w:t>
      </w:r>
      <w:r w:rsidR="00FF317E">
        <w:rPr>
          <w:rFonts w:asciiTheme="majorHAnsi" w:hAnsiTheme="majorHAnsi"/>
          <w:sz w:val="24"/>
          <w:szCs w:val="24"/>
        </w:rPr>
        <w:t xml:space="preserve">the total </w:t>
      </w:r>
      <w:r w:rsidR="00404A93" w:rsidRPr="00313E2E">
        <w:rPr>
          <w:rFonts w:asciiTheme="majorHAnsi" w:hAnsiTheme="majorHAnsi"/>
          <w:sz w:val="24"/>
          <w:szCs w:val="24"/>
        </w:rPr>
        <w:t xml:space="preserve">frame of 210 constituencies, </w:t>
      </w:r>
      <w:r w:rsidR="00FF317E">
        <w:rPr>
          <w:rFonts w:asciiTheme="majorHAnsi" w:hAnsiTheme="majorHAnsi"/>
          <w:sz w:val="24"/>
          <w:szCs w:val="24"/>
        </w:rPr>
        <w:t xml:space="preserve">with </w:t>
      </w:r>
      <w:r w:rsidR="00404A93" w:rsidRPr="00313E2E">
        <w:rPr>
          <w:rFonts w:asciiTheme="majorHAnsi" w:hAnsiTheme="majorHAnsi"/>
          <w:sz w:val="24"/>
          <w:szCs w:val="24"/>
        </w:rPr>
        <w:t>prob</w:t>
      </w:r>
      <w:r w:rsidR="00F610AA" w:rsidRPr="00313E2E">
        <w:rPr>
          <w:rFonts w:asciiTheme="majorHAnsi" w:hAnsiTheme="majorHAnsi"/>
          <w:sz w:val="24"/>
          <w:szCs w:val="24"/>
        </w:rPr>
        <w:t>ability proportionate to sample</w:t>
      </w:r>
      <w:r w:rsidR="00404A93" w:rsidRPr="00313E2E">
        <w:rPr>
          <w:rFonts w:asciiTheme="majorHAnsi" w:hAnsiTheme="majorHAnsi"/>
          <w:sz w:val="24"/>
          <w:szCs w:val="24"/>
        </w:rPr>
        <w:t xml:space="preserve"> size (PPPS). 10 were predominantly urban a</w:t>
      </w:r>
      <w:r w:rsidR="00383FC5" w:rsidRPr="00313E2E">
        <w:rPr>
          <w:rFonts w:asciiTheme="majorHAnsi" w:hAnsiTheme="majorHAnsi"/>
          <w:sz w:val="24"/>
          <w:szCs w:val="24"/>
        </w:rPr>
        <w:t>nd 20 were predominantly rural.</w:t>
      </w:r>
      <w:r w:rsidR="00EE7B70" w:rsidRPr="00313E2E">
        <w:rPr>
          <w:rFonts w:asciiTheme="majorHAnsi" w:hAnsiTheme="majorHAnsi"/>
          <w:sz w:val="24"/>
          <w:szCs w:val="24"/>
        </w:rPr>
        <w:t xml:space="preserve"> </w:t>
      </w:r>
    </w:p>
    <w:p w:rsidR="00740056" w:rsidRDefault="00404A93" w:rsidP="00313E2E">
      <w:pPr>
        <w:jc w:val="both"/>
        <w:rPr>
          <w:rFonts w:asciiTheme="majorHAnsi" w:hAnsiTheme="majorHAnsi"/>
          <w:sz w:val="24"/>
          <w:szCs w:val="24"/>
        </w:rPr>
      </w:pPr>
      <w:r w:rsidRPr="00313E2E">
        <w:rPr>
          <w:rFonts w:asciiTheme="majorHAnsi" w:hAnsiTheme="majorHAnsi"/>
          <w:sz w:val="24"/>
          <w:szCs w:val="24"/>
        </w:rPr>
        <w:lastRenderedPageBreak/>
        <w:t xml:space="preserve">In each of the 10 constituencies that were predominantly urban, a total of 10 Enumeration Areas (EAs) were randomly selected </w:t>
      </w:r>
      <w:r w:rsidR="00740056">
        <w:rPr>
          <w:rFonts w:asciiTheme="majorHAnsi" w:hAnsiTheme="majorHAnsi"/>
          <w:sz w:val="24"/>
          <w:szCs w:val="24"/>
        </w:rPr>
        <w:t>with probability proportionate to population size (</w:t>
      </w:r>
      <w:r w:rsidRPr="00313E2E">
        <w:rPr>
          <w:rFonts w:asciiTheme="majorHAnsi" w:hAnsiTheme="majorHAnsi"/>
          <w:sz w:val="24"/>
          <w:szCs w:val="24"/>
        </w:rPr>
        <w:t>PPPS</w:t>
      </w:r>
      <w:r w:rsidR="00740056">
        <w:rPr>
          <w:rFonts w:asciiTheme="majorHAnsi" w:hAnsiTheme="majorHAnsi"/>
          <w:sz w:val="24"/>
          <w:szCs w:val="24"/>
        </w:rPr>
        <w:t>)</w:t>
      </w:r>
      <w:r w:rsidRPr="00313E2E">
        <w:rPr>
          <w:rFonts w:asciiTheme="majorHAnsi" w:hAnsiTheme="majorHAnsi"/>
          <w:sz w:val="24"/>
          <w:szCs w:val="24"/>
        </w:rPr>
        <w:t xml:space="preserve"> and 4</w:t>
      </w:r>
      <w:r w:rsidR="00EE7B70" w:rsidRPr="00313E2E">
        <w:rPr>
          <w:rFonts w:asciiTheme="majorHAnsi" w:hAnsiTheme="majorHAnsi"/>
          <w:sz w:val="24"/>
          <w:szCs w:val="24"/>
        </w:rPr>
        <w:t xml:space="preserve"> households </w:t>
      </w:r>
      <w:r w:rsidR="00740056">
        <w:rPr>
          <w:rFonts w:asciiTheme="majorHAnsi" w:hAnsiTheme="majorHAnsi"/>
          <w:sz w:val="24"/>
          <w:szCs w:val="24"/>
        </w:rPr>
        <w:t xml:space="preserve">then </w:t>
      </w:r>
      <w:r w:rsidR="00EE7B70" w:rsidRPr="00313E2E">
        <w:rPr>
          <w:rFonts w:asciiTheme="majorHAnsi" w:hAnsiTheme="majorHAnsi"/>
          <w:sz w:val="24"/>
          <w:szCs w:val="24"/>
        </w:rPr>
        <w:t xml:space="preserve">selected </w:t>
      </w:r>
      <w:r w:rsidR="00740056">
        <w:rPr>
          <w:rFonts w:asciiTheme="majorHAnsi" w:hAnsiTheme="majorHAnsi"/>
          <w:sz w:val="24"/>
          <w:szCs w:val="24"/>
        </w:rPr>
        <w:t xml:space="preserve">within each </w:t>
      </w:r>
      <w:r w:rsidR="00C03142">
        <w:rPr>
          <w:rFonts w:asciiTheme="majorHAnsi" w:hAnsiTheme="majorHAnsi"/>
          <w:sz w:val="24"/>
          <w:szCs w:val="24"/>
        </w:rPr>
        <w:t xml:space="preserve">of </w:t>
      </w:r>
      <w:r w:rsidR="00EE7B70" w:rsidRPr="00313E2E">
        <w:rPr>
          <w:rFonts w:asciiTheme="majorHAnsi" w:hAnsiTheme="majorHAnsi"/>
          <w:sz w:val="24"/>
          <w:szCs w:val="24"/>
        </w:rPr>
        <w:t xml:space="preserve">the EAs. One respondent was then selected randomly at the household and </w:t>
      </w:r>
      <w:r w:rsidRPr="00313E2E">
        <w:rPr>
          <w:rFonts w:asciiTheme="majorHAnsi" w:hAnsiTheme="majorHAnsi"/>
          <w:sz w:val="24"/>
          <w:szCs w:val="24"/>
        </w:rPr>
        <w:t xml:space="preserve">interviews eventually conducted </w:t>
      </w:r>
      <w:r w:rsidR="00EE7B70" w:rsidRPr="00313E2E">
        <w:rPr>
          <w:rFonts w:asciiTheme="majorHAnsi" w:hAnsiTheme="majorHAnsi"/>
          <w:sz w:val="24"/>
          <w:szCs w:val="24"/>
        </w:rPr>
        <w:t xml:space="preserve">for </w:t>
      </w:r>
      <w:r w:rsidRPr="00313E2E">
        <w:rPr>
          <w:rFonts w:asciiTheme="majorHAnsi" w:hAnsiTheme="majorHAnsi"/>
          <w:sz w:val="24"/>
          <w:szCs w:val="24"/>
        </w:rPr>
        <w:t xml:space="preserve">each of the </w:t>
      </w:r>
      <w:r w:rsidR="00EE7B70" w:rsidRPr="00313E2E">
        <w:rPr>
          <w:rFonts w:asciiTheme="majorHAnsi" w:hAnsiTheme="majorHAnsi"/>
          <w:sz w:val="24"/>
          <w:szCs w:val="24"/>
        </w:rPr>
        <w:t xml:space="preserve">households </w:t>
      </w:r>
      <w:r w:rsidRPr="00313E2E">
        <w:rPr>
          <w:rFonts w:asciiTheme="majorHAnsi" w:hAnsiTheme="majorHAnsi"/>
          <w:sz w:val="24"/>
          <w:szCs w:val="24"/>
        </w:rPr>
        <w:t xml:space="preserve">selected. </w:t>
      </w:r>
      <w:r w:rsidR="0065478D" w:rsidRPr="00313E2E">
        <w:rPr>
          <w:rFonts w:asciiTheme="majorHAnsi" w:hAnsiTheme="majorHAnsi"/>
          <w:sz w:val="24"/>
          <w:szCs w:val="24"/>
        </w:rPr>
        <w:t xml:space="preserve">This yielded a total of 400 interviews from </w:t>
      </w:r>
      <w:r w:rsidR="00624AD5" w:rsidRPr="00313E2E">
        <w:rPr>
          <w:rFonts w:asciiTheme="majorHAnsi" w:hAnsiTheme="majorHAnsi"/>
          <w:sz w:val="24"/>
          <w:szCs w:val="24"/>
        </w:rPr>
        <w:t>predominantly</w:t>
      </w:r>
      <w:r w:rsidR="0065478D" w:rsidRPr="00313E2E">
        <w:rPr>
          <w:rFonts w:asciiTheme="majorHAnsi" w:hAnsiTheme="majorHAnsi"/>
          <w:sz w:val="24"/>
          <w:szCs w:val="24"/>
        </w:rPr>
        <w:t xml:space="preserve"> urban </w:t>
      </w:r>
      <w:r w:rsidR="00EE7B70" w:rsidRPr="00313E2E">
        <w:rPr>
          <w:rFonts w:asciiTheme="majorHAnsi" w:hAnsiTheme="majorHAnsi"/>
          <w:sz w:val="24"/>
          <w:szCs w:val="24"/>
        </w:rPr>
        <w:t>constituencies</w:t>
      </w:r>
      <w:r w:rsidR="0065478D" w:rsidRPr="00313E2E">
        <w:rPr>
          <w:rFonts w:asciiTheme="majorHAnsi" w:hAnsiTheme="majorHAnsi"/>
          <w:sz w:val="24"/>
          <w:szCs w:val="24"/>
        </w:rPr>
        <w:t xml:space="preserve">. </w:t>
      </w:r>
    </w:p>
    <w:p w:rsidR="00FC2C52" w:rsidRPr="00313E2E" w:rsidRDefault="00740056" w:rsidP="00313E2E">
      <w:pPr>
        <w:jc w:val="both"/>
        <w:rPr>
          <w:rFonts w:asciiTheme="majorHAnsi" w:hAnsiTheme="majorHAnsi"/>
          <w:sz w:val="24"/>
          <w:szCs w:val="24"/>
        </w:rPr>
      </w:pPr>
      <w:r>
        <w:rPr>
          <w:rFonts w:asciiTheme="majorHAnsi" w:hAnsiTheme="majorHAnsi"/>
          <w:sz w:val="24"/>
          <w:szCs w:val="24"/>
        </w:rPr>
        <w:t xml:space="preserve">In each of the </w:t>
      </w:r>
      <w:r w:rsidR="0065478D" w:rsidRPr="00313E2E">
        <w:rPr>
          <w:rFonts w:asciiTheme="majorHAnsi" w:hAnsiTheme="majorHAnsi"/>
          <w:sz w:val="24"/>
          <w:szCs w:val="24"/>
        </w:rPr>
        <w:t xml:space="preserve">20 </w:t>
      </w:r>
      <w:r w:rsidR="00624AD5" w:rsidRPr="00313E2E">
        <w:rPr>
          <w:rFonts w:asciiTheme="majorHAnsi" w:hAnsiTheme="majorHAnsi"/>
          <w:sz w:val="24"/>
          <w:szCs w:val="24"/>
        </w:rPr>
        <w:t>predominantly</w:t>
      </w:r>
      <w:r w:rsidR="0065478D" w:rsidRPr="00313E2E">
        <w:rPr>
          <w:rFonts w:asciiTheme="majorHAnsi" w:hAnsiTheme="majorHAnsi"/>
          <w:sz w:val="24"/>
          <w:szCs w:val="24"/>
        </w:rPr>
        <w:t xml:space="preserve"> rural constituencies 5 EAs </w:t>
      </w:r>
      <w:r>
        <w:rPr>
          <w:rFonts w:asciiTheme="majorHAnsi" w:hAnsiTheme="majorHAnsi"/>
          <w:sz w:val="24"/>
          <w:szCs w:val="24"/>
        </w:rPr>
        <w:t xml:space="preserve">were </w:t>
      </w:r>
      <w:r w:rsidR="0065478D" w:rsidRPr="00313E2E">
        <w:rPr>
          <w:rFonts w:asciiTheme="majorHAnsi" w:hAnsiTheme="majorHAnsi"/>
          <w:sz w:val="24"/>
          <w:szCs w:val="24"/>
        </w:rPr>
        <w:t>selected randomly</w:t>
      </w:r>
      <w:r>
        <w:rPr>
          <w:rFonts w:asciiTheme="majorHAnsi" w:hAnsiTheme="majorHAnsi"/>
          <w:sz w:val="24"/>
          <w:szCs w:val="24"/>
        </w:rPr>
        <w:t>, again according to PPPS</w:t>
      </w:r>
      <w:r w:rsidR="0065478D" w:rsidRPr="00313E2E">
        <w:rPr>
          <w:rFonts w:asciiTheme="majorHAnsi" w:hAnsiTheme="majorHAnsi"/>
          <w:sz w:val="24"/>
          <w:szCs w:val="24"/>
        </w:rPr>
        <w:t xml:space="preserve">. </w:t>
      </w:r>
      <w:r w:rsidR="00053404" w:rsidRPr="00313E2E">
        <w:rPr>
          <w:rFonts w:asciiTheme="majorHAnsi" w:hAnsiTheme="majorHAnsi"/>
          <w:sz w:val="24"/>
          <w:szCs w:val="24"/>
        </w:rPr>
        <w:t xml:space="preserve">In each of the EAs, 8 households were randomly selected and in each household one respondent was selected also randomly for eventual interview. This yielded a total of 800 interviews from </w:t>
      </w:r>
      <w:r w:rsidR="0065478D" w:rsidRPr="00313E2E">
        <w:rPr>
          <w:rFonts w:asciiTheme="majorHAnsi" w:hAnsiTheme="majorHAnsi"/>
          <w:sz w:val="24"/>
          <w:szCs w:val="24"/>
        </w:rPr>
        <w:t xml:space="preserve">predominantly rural </w:t>
      </w:r>
      <w:r w:rsidR="00960B48" w:rsidRPr="00313E2E">
        <w:rPr>
          <w:rFonts w:asciiTheme="majorHAnsi" w:hAnsiTheme="majorHAnsi"/>
          <w:sz w:val="24"/>
          <w:szCs w:val="24"/>
        </w:rPr>
        <w:t>constituencies (table 1).</w:t>
      </w:r>
    </w:p>
    <w:p w:rsidR="00404A93" w:rsidRPr="00313E2E" w:rsidRDefault="00404A93" w:rsidP="00313E2E">
      <w:pPr>
        <w:jc w:val="both"/>
        <w:rPr>
          <w:rFonts w:asciiTheme="majorHAnsi" w:eastAsia="Times New Roman" w:hAnsiTheme="majorHAnsi" w:cs="Courier New"/>
          <w:color w:val="000000"/>
          <w:sz w:val="24"/>
          <w:szCs w:val="24"/>
        </w:rPr>
      </w:pPr>
    </w:p>
    <w:tbl>
      <w:tblPr>
        <w:tblW w:w="5216" w:type="pct"/>
        <w:tblLayout w:type="fixed"/>
        <w:tblLook w:val="04A0" w:firstRow="1" w:lastRow="0" w:firstColumn="1" w:lastColumn="0" w:noHBand="0" w:noVBand="1"/>
      </w:tblPr>
      <w:tblGrid>
        <w:gridCol w:w="1073"/>
        <w:gridCol w:w="1143"/>
        <w:gridCol w:w="1055"/>
        <w:gridCol w:w="1229"/>
        <w:gridCol w:w="757"/>
        <w:gridCol w:w="613"/>
        <w:gridCol w:w="706"/>
        <w:gridCol w:w="702"/>
        <w:gridCol w:w="878"/>
        <w:gridCol w:w="993"/>
        <w:gridCol w:w="605"/>
      </w:tblGrid>
      <w:tr w:rsidR="00765E4C" w:rsidRPr="0053515C" w:rsidTr="0053515C">
        <w:trPr>
          <w:trHeight w:val="372"/>
        </w:trPr>
        <w:tc>
          <w:tcPr>
            <w:tcW w:w="5000" w:type="pct"/>
            <w:gridSpan w:val="11"/>
            <w:tcBorders>
              <w:top w:val="single" w:sz="4" w:space="0" w:color="auto"/>
              <w:left w:val="single" w:sz="4" w:space="0" w:color="auto"/>
              <w:bottom w:val="single" w:sz="8" w:space="0" w:color="auto"/>
              <w:right w:val="single" w:sz="4" w:space="0" w:color="auto"/>
            </w:tcBorders>
            <w:shd w:val="clear" w:color="auto" w:fill="auto"/>
            <w:noWrap/>
            <w:vAlign w:val="bottom"/>
            <w:hideMark/>
          </w:tcPr>
          <w:p w:rsidR="00765E4C" w:rsidRPr="0053515C" w:rsidRDefault="0053515C" w:rsidP="0053515C">
            <w:pPr>
              <w:spacing w:after="0" w:line="240" w:lineRule="auto"/>
              <w:jc w:val="center"/>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 xml:space="preserve">Table 1: </w:t>
            </w:r>
            <w:r w:rsidR="00765E4C" w:rsidRPr="0053515C">
              <w:rPr>
                <w:rFonts w:asciiTheme="majorHAnsi" w:eastAsia="Times New Roman" w:hAnsiTheme="majorHAnsi"/>
                <w:b/>
                <w:bCs/>
                <w:color w:val="000000"/>
                <w:sz w:val="18"/>
                <w:szCs w:val="18"/>
              </w:rPr>
              <w:t>Kenya 2009 Census - Distribution of Population aged 18+ Years</w:t>
            </w:r>
          </w:p>
        </w:tc>
      </w:tr>
      <w:tr w:rsidR="00765E4C" w:rsidRPr="0053515C" w:rsidTr="0053515C">
        <w:trPr>
          <w:trHeight w:val="300"/>
        </w:trPr>
        <w:tc>
          <w:tcPr>
            <w:tcW w:w="550" w:type="pct"/>
            <w:tcBorders>
              <w:top w:val="nil"/>
              <w:left w:val="single" w:sz="4" w:space="0" w:color="auto"/>
              <w:bottom w:val="nil"/>
              <w:right w:val="single" w:sz="4" w:space="0" w:color="auto"/>
            </w:tcBorders>
            <w:shd w:val="clear" w:color="000000" w:fill="D9D9D9"/>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 </w:t>
            </w:r>
          </w:p>
        </w:tc>
        <w:tc>
          <w:tcPr>
            <w:tcW w:w="1757" w:type="pct"/>
            <w:gridSpan w:val="3"/>
            <w:tcBorders>
              <w:top w:val="single" w:sz="8" w:space="0" w:color="auto"/>
              <w:left w:val="nil"/>
              <w:bottom w:val="single" w:sz="4" w:space="0" w:color="auto"/>
              <w:right w:val="single" w:sz="4" w:space="0" w:color="000000"/>
            </w:tcBorders>
            <w:shd w:val="clear" w:color="000000" w:fill="D9D9D9"/>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Population</w:t>
            </w:r>
          </w:p>
        </w:tc>
        <w:tc>
          <w:tcPr>
            <w:tcW w:w="388" w:type="pct"/>
            <w:vMerge w:val="restart"/>
            <w:tcBorders>
              <w:top w:val="nil"/>
              <w:left w:val="single" w:sz="4" w:space="0" w:color="auto"/>
              <w:bottom w:val="single" w:sz="4" w:space="0" w:color="000000"/>
              <w:right w:val="nil"/>
            </w:tcBorders>
            <w:shd w:val="clear" w:color="000000" w:fill="D9D9D9"/>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Proportion (National)</w:t>
            </w:r>
          </w:p>
        </w:tc>
        <w:tc>
          <w:tcPr>
            <w:tcW w:w="1036" w:type="pct"/>
            <w:gridSpan w:val="3"/>
            <w:tcBorders>
              <w:top w:val="single" w:sz="8" w:space="0" w:color="auto"/>
              <w:left w:val="single" w:sz="8" w:space="0" w:color="auto"/>
              <w:bottom w:val="single" w:sz="4" w:space="0" w:color="auto"/>
              <w:right w:val="single" w:sz="8" w:space="0" w:color="000000"/>
            </w:tcBorders>
            <w:shd w:val="clear" w:color="000000" w:fill="D9D9D9"/>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Proportion Within Prov (%)</w:t>
            </w:r>
          </w:p>
        </w:tc>
        <w:tc>
          <w:tcPr>
            <w:tcW w:w="1269" w:type="pct"/>
            <w:gridSpan w:val="3"/>
            <w:tcBorders>
              <w:top w:val="single" w:sz="8" w:space="0" w:color="auto"/>
              <w:left w:val="nil"/>
              <w:bottom w:val="single" w:sz="4" w:space="0" w:color="auto"/>
              <w:right w:val="single" w:sz="8" w:space="0" w:color="000000"/>
            </w:tcBorders>
            <w:shd w:val="clear" w:color="000000" w:fill="D9D9D9"/>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Sampled Constituencies</w:t>
            </w:r>
          </w:p>
        </w:tc>
      </w:tr>
      <w:tr w:rsidR="0053515C" w:rsidRPr="0053515C" w:rsidTr="0053515C">
        <w:trPr>
          <w:trHeight w:val="449"/>
        </w:trPr>
        <w:tc>
          <w:tcPr>
            <w:tcW w:w="550"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 </w:t>
            </w:r>
          </w:p>
        </w:tc>
        <w:tc>
          <w:tcPr>
            <w:tcW w:w="1127" w:type="pct"/>
            <w:gridSpan w:val="2"/>
            <w:tcBorders>
              <w:top w:val="single" w:sz="4" w:space="0" w:color="auto"/>
              <w:left w:val="nil"/>
              <w:bottom w:val="single" w:sz="4" w:space="0" w:color="auto"/>
              <w:right w:val="single" w:sz="4" w:space="0" w:color="auto"/>
            </w:tcBorders>
            <w:shd w:val="clear" w:color="000000" w:fill="D9D9D9"/>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Residence</w:t>
            </w:r>
          </w:p>
        </w:tc>
        <w:tc>
          <w:tcPr>
            <w:tcW w:w="630" w:type="pct"/>
            <w:tcBorders>
              <w:top w:val="single" w:sz="4" w:space="0" w:color="auto"/>
              <w:left w:val="nil"/>
              <w:bottom w:val="single" w:sz="4" w:space="0" w:color="auto"/>
              <w:right w:val="single" w:sz="4" w:space="0" w:color="auto"/>
            </w:tcBorders>
            <w:shd w:val="clear" w:color="000000" w:fill="D9D9D9"/>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 </w:t>
            </w:r>
          </w:p>
        </w:tc>
        <w:tc>
          <w:tcPr>
            <w:tcW w:w="388" w:type="pct"/>
            <w:vMerge/>
            <w:tcBorders>
              <w:top w:val="single" w:sz="4" w:space="0" w:color="auto"/>
              <w:left w:val="single" w:sz="4" w:space="0" w:color="auto"/>
              <w:bottom w:val="single" w:sz="4" w:space="0" w:color="auto"/>
              <w:right w:val="nil"/>
            </w:tcBorders>
            <w:vAlign w:val="center"/>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p>
        </w:tc>
        <w:tc>
          <w:tcPr>
            <w:tcW w:w="676" w:type="pct"/>
            <w:gridSpan w:val="2"/>
            <w:tcBorders>
              <w:top w:val="single" w:sz="4" w:space="0" w:color="auto"/>
              <w:left w:val="single" w:sz="8" w:space="0" w:color="auto"/>
              <w:bottom w:val="single" w:sz="4" w:space="0" w:color="auto"/>
              <w:right w:val="single" w:sz="4" w:space="0" w:color="auto"/>
            </w:tcBorders>
            <w:shd w:val="clear" w:color="000000" w:fill="D9D9D9"/>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Residence</w:t>
            </w:r>
          </w:p>
        </w:tc>
        <w:tc>
          <w:tcPr>
            <w:tcW w:w="360" w:type="pct"/>
            <w:tcBorders>
              <w:top w:val="single" w:sz="4" w:space="0" w:color="auto"/>
              <w:left w:val="nil"/>
              <w:bottom w:val="single" w:sz="4" w:space="0" w:color="auto"/>
              <w:right w:val="single" w:sz="8" w:space="0" w:color="auto"/>
            </w:tcBorders>
            <w:shd w:val="clear" w:color="000000" w:fill="D9D9D9"/>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 </w:t>
            </w:r>
          </w:p>
        </w:tc>
        <w:tc>
          <w:tcPr>
            <w:tcW w:w="958" w:type="pct"/>
            <w:gridSpan w:val="2"/>
            <w:tcBorders>
              <w:top w:val="single" w:sz="4" w:space="0" w:color="auto"/>
              <w:left w:val="nil"/>
              <w:bottom w:val="single" w:sz="4" w:space="0" w:color="auto"/>
              <w:right w:val="single" w:sz="4" w:space="0" w:color="auto"/>
            </w:tcBorders>
            <w:shd w:val="clear" w:color="000000" w:fill="D9D9D9"/>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Constituency Category</w:t>
            </w:r>
          </w:p>
        </w:tc>
        <w:tc>
          <w:tcPr>
            <w:tcW w:w="310" w:type="pct"/>
            <w:tcBorders>
              <w:top w:val="nil"/>
              <w:left w:val="nil"/>
              <w:bottom w:val="single" w:sz="4" w:space="0" w:color="auto"/>
              <w:right w:val="single" w:sz="8" w:space="0" w:color="auto"/>
            </w:tcBorders>
            <w:shd w:val="clear" w:color="000000" w:fill="D9D9D9"/>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 </w:t>
            </w:r>
          </w:p>
        </w:tc>
      </w:tr>
      <w:tr w:rsidR="0053515C" w:rsidRPr="0053515C" w:rsidTr="0053515C">
        <w:trPr>
          <w:trHeight w:val="359"/>
        </w:trPr>
        <w:tc>
          <w:tcPr>
            <w:tcW w:w="550"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Province</w:t>
            </w:r>
          </w:p>
        </w:tc>
        <w:tc>
          <w:tcPr>
            <w:tcW w:w="586" w:type="pct"/>
            <w:tcBorders>
              <w:top w:val="nil"/>
              <w:left w:val="nil"/>
              <w:bottom w:val="single" w:sz="4" w:space="0" w:color="auto"/>
              <w:right w:val="single" w:sz="4" w:space="0" w:color="auto"/>
            </w:tcBorders>
            <w:shd w:val="clear" w:color="000000" w:fill="D9D9D9"/>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 xml:space="preserve"> Rural </w:t>
            </w:r>
          </w:p>
        </w:tc>
        <w:tc>
          <w:tcPr>
            <w:tcW w:w="541" w:type="pct"/>
            <w:tcBorders>
              <w:top w:val="nil"/>
              <w:left w:val="nil"/>
              <w:bottom w:val="single" w:sz="4" w:space="0" w:color="auto"/>
              <w:right w:val="single" w:sz="4" w:space="0" w:color="auto"/>
            </w:tcBorders>
            <w:shd w:val="clear" w:color="000000" w:fill="D9D9D9"/>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 xml:space="preserve"> Urban </w:t>
            </w:r>
          </w:p>
        </w:tc>
        <w:tc>
          <w:tcPr>
            <w:tcW w:w="630" w:type="pct"/>
            <w:tcBorders>
              <w:top w:val="single" w:sz="4" w:space="0" w:color="auto"/>
              <w:left w:val="nil"/>
              <w:bottom w:val="single" w:sz="4" w:space="0" w:color="auto"/>
              <w:right w:val="single" w:sz="4" w:space="0" w:color="auto"/>
            </w:tcBorders>
            <w:shd w:val="clear" w:color="000000" w:fill="D9D9D9"/>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 xml:space="preserve"> Total </w:t>
            </w:r>
          </w:p>
        </w:tc>
        <w:tc>
          <w:tcPr>
            <w:tcW w:w="388" w:type="pct"/>
            <w:tcBorders>
              <w:top w:val="single" w:sz="4" w:space="0" w:color="auto"/>
              <w:left w:val="single" w:sz="4" w:space="0" w:color="auto"/>
              <w:bottom w:val="single" w:sz="4" w:space="0" w:color="000000"/>
              <w:right w:val="nil"/>
            </w:tcBorders>
            <w:vAlign w:val="center"/>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p>
        </w:tc>
        <w:tc>
          <w:tcPr>
            <w:tcW w:w="314" w:type="pct"/>
            <w:tcBorders>
              <w:top w:val="single" w:sz="4" w:space="0" w:color="auto"/>
              <w:left w:val="single" w:sz="8" w:space="0" w:color="auto"/>
              <w:bottom w:val="single" w:sz="4" w:space="0" w:color="auto"/>
              <w:right w:val="single" w:sz="4" w:space="0" w:color="auto"/>
            </w:tcBorders>
            <w:shd w:val="clear" w:color="000000" w:fill="D9D9D9"/>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 xml:space="preserve"> Rural </w:t>
            </w:r>
          </w:p>
        </w:tc>
        <w:tc>
          <w:tcPr>
            <w:tcW w:w="361" w:type="pct"/>
            <w:tcBorders>
              <w:top w:val="nil"/>
              <w:left w:val="nil"/>
              <w:bottom w:val="single" w:sz="4" w:space="0" w:color="auto"/>
              <w:right w:val="single" w:sz="4" w:space="0" w:color="auto"/>
            </w:tcBorders>
            <w:shd w:val="clear" w:color="000000" w:fill="D9D9D9"/>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 xml:space="preserve"> Urban </w:t>
            </w:r>
          </w:p>
        </w:tc>
        <w:tc>
          <w:tcPr>
            <w:tcW w:w="360" w:type="pct"/>
            <w:tcBorders>
              <w:top w:val="nil"/>
              <w:left w:val="nil"/>
              <w:bottom w:val="single" w:sz="4" w:space="0" w:color="auto"/>
              <w:right w:val="single" w:sz="8" w:space="0" w:color="auto"/>
            </w:tcBorders>
            <w:shd w:val="clear" w:color="000000" w:fill="D9D9D9"/>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 xml:space="preserve"> Total </w:t>
            </w:r>
          </w:p>
        </w:tc>
        <w:tc>
          <w:tcPr>
            <w:tcW w:w="450" w:type="pct"/>
            <w:tcBorders>
              <w:top w:val="nil"/>
              <w:left w:val="nil"/>
              <w:bottom w:val="single" w:sz="4" w:space="0" w:color="auto"/>
              <w:right w:val="single" w:sz="4" w:space="0" w:color="auto"/>
            </w:tcBorders>
            <w:shd w:val="clear" w:color="000000" w:fill="D9D9D9"/>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 xml:space="preserve">Predominantly Rural </w:t>
            </w:r>
          </w:p>
        </w:tc>
        <w:tc>
          <w:tcPr>
            <w:tcW w:w="509" w:type="pct"/>
            <w:tcBorders>
              <w:top w:val="nil"/>
              <w:left w:val="nil"/>
              <w:bottom w:val="single" w:sz="4" w:space="0" w:color="auto"/>
              <w:right w:val="single" w:sz="4" w:space="0" w:color="auto"/>
            </w:tcBorders>
            <w:shd w:val="clear" w:color="000000" w:fill="D9D9D9"/>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 xml:space="preserve">Predominantly Urban </w:t>
            </w:r>
          </w:p>
        </w:tc>
        <w:tc>
          <w:tcPr>
            <w:tcW w:w="310" w:type="pct"/>
            <w:tcBorders>
              <w:top w:val="nil"/>
              <w:left w:val="nil"/>
              <w:bottom w:val="single" w:sz="4" w:space="0" w:color="auto"/>
              <w:right w:val="single" w:sz="8" w:space="0" w:color="auto"/>
            </w:tcBorders>
            <w:shd w:val="clear" w:color="000000" w:fill="D9D9D9"/>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 xml:space="preserve"> Total </w:t>
            </w:r>
          </w:p>
        </w:tc>
      </w:tr>
      <w:tr w:rsidR="0053515C" w:rsidRPr="0053515C" w:rsidTr="0053515C">
        <w:trPr>
          <w:trHeight w:val="288"/>
        </w:trPr>
        <w:tc>
          <w:tcPr>
            <w:tcW w:w="550" w:type="pct"/>
            <w:tcBorders>
              <w:top w:val="nil"/>
              <w:left w:val="single" w:sz="4" w:space="0" w:color="auto"/>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NAIROBI</w:t>
            </w:r>
          </w:p>
        </w:tc>
        <w:tc>
          <w:tcPr>
            <w:tcW w:w="586"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p>
        </w:tc>
        <w:tc>
          <w:tcPr>
            <w:tcW w:w="541"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2,018,847</w:t>
            </w:r>
          </w:p>
        </w:tc>
        <w:tc>
          <w:tcPr>
            <w:tcW w:w="630"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2,018,847</w:t>
            </w:r>
          </w:p>
        </w:tc>
        <w:tc>
          <w:tcPr>
            <w:tcW w:w="388" w:type="pct"/>
            <w:tcBorders>
              <w:top w:val="nil"/>
              <w:left w:val="nil"/>
              <w:bottom w:val="single" w:sz="4" w:space="0" w:color="auto"/>
              <w:right w:val="nil"/>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10.5</w:t>
            </w:r>
          </w:p>
        </w:tc>
        <w:tc>
          <w:tcPr>
            <w:tcW w:w="314" w:type="pct"/>
            <w:tcBorders>
              <w:top w:val="nil"/>
              <w:left w:val="single" w:sz="8" w:space="0" w:color="auto"/>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w:t>
            </w:r>
          </w:p>
        </w:tc>
        <w:tc>
          <w:tcPr>
            <w:tcW w:w="361"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100.0</w:t>
            </w:r>
          </w:p>
        </w:tc>
        <w:tc>
          <w:tcPr>
            <w:tcW w:w="360" w:type="pct"/>
            <w:tcBorders>
              <w:top w:val="nil"/>
              <w:left w:val="nil"/>
              <w:bottom w:val="single" w:sz="4" w:space="0" w:color="auto"/>
              <w:right w:val="single" w:sz="8"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100</w:t>
            </w:r>
          </w:p>
        </w:tc>
        <w:tc>
          <w:tcPr>
            <w:tcW w:w="450"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p>
        </w:tc>
        <w:tc>
          <w:tcPr>
            <w:tcW w:w="509"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4</w:t>
            </w:r>
          </w:p>
        </w:tc>
        <w:tc>
          <w:tcPr>
            <w:tcW w:w="310" w:type="pct"/>
            <w:tcBorders>
              <w:top w:val="nil"/>
              <w:left w:val="nil"/>
              <w:bottom w:val="single" w:sz="4" w:space="0" w:color="auto"/>
              <w:right w:val="single" w:sz="8"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4</w:t>
            </w:r>
          </w:p>
        </w:tc>
      </w:tr>
      <w:tr w:rsidR="0053515C" w:rsidRPr="0053515C" w:rsidTr="0053515C">
        <w:trPr>
          <w:trHeight w:val="288"/>
        </w:trPr>
        <w:tc>
          <w:tcPr>
            <w:tcW w:w="550" w:type="pct"/>
            <w:tcBorders>
              <w:top w:val="nil"/>
              <w:left w:val="single" w:sz="4" w:space="0" w:color="auto"/>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CENTRAL</w:t>
            </w:r>
          </w:p>
        </w:tc>
        <w:tc>
          <w:tcPr>
            <w:tcW w:w="586"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1,618,333</w:t>
            </w:r>
          </w:p>
        </w:tc>
        <w:tc>
          <w:tcPr>
            <w:tcW w:w="541"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919,160</w:t>
            </w:r>
          </w:p>
        </w:tc>
        <w:tc>
          <w:tcPr>
            <w:tcW w:w="630"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2,537,493</w:t>
            </w:r>
          </w:p>
        </w:tc>
        <w:tc>
          <w:tcPr>
            <w:tcW w:w="388" w:type="pct"/>
            <w:tcBorders>
              <w:top w:val="nil"/>
              <w:left w:val="nil"/>
              <w:bottom w:val="single" w:sz="4" w:space="0" w:color="auto"/>
              <w:right w:val="nil"/>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13.1</w:t>
            </w:r>
          </w:p>
        </w:tc>
        <w:tc>
          <w:tcPr>
            <w:tcW w:w="314" w:type="pct"/>
            <w:tcBorders>
              <w:top w:val="nil"/>
              <w:left w:val="single" w:sz="8" w:space="0" w:color="auto"/>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63.8</w:t>
            </w:r>
          </w:p>
        </w:tc>
        <w:tc>
          <w:tcPr>
            <w:tcW w:w="361"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36.2</w:t>
            </w:r>
          </w:p>
        </w:tc>
        <w:tc>
          <w:tcPr>
            <w:tcW w:w="360" w:type="pct"/>
            <w:tcBorders>
              <w:top w:val="nil"/>
              <w:left w:val="nil"/>
              <w:bottom w:val="single" w:sz="4" w:space="0" w:color="auto"/>
              <w:right w:val="single" w:sz="8"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100</w:t>
            </w:r>
          </w:p>
        </w:tc>
        <w:tc>
          <w:tcPr>
            <w:tcW w:w="450"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3</w:t>
            </w:r>
          </w:p>
        </w:tc>
        <w:tc>
          <w:tcPr>
            <w:tcW w:w="509"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1</w:t>
            </w:r>
          </w:p>
        </w:tc>
        <w:tc>
          <w:tcPr>
            <w:tcW w:w="310" w:type="pct"/>
            <w:tcBorders>
              <w:top w:val="nil"/>
              <w:left w:val="nil"/>
              <w:bottom w:val="single" w:sz="4" w:space="0" w:color="auto"/>
              <w:right w:val="single" w:sz="8"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4</w:t>
            </w:r>
          </w:p>
        </w:tc>
      </w:tr>
      <w:tr w:rsidR="0053515C" w:rsidRPr="0053515C" w:rsidTr="0053515C">
        <w:trPr>
          <w:trHeight w:val="288"/>
        </w:trPr>
        <w:tc>
          <w:tcPr>
            <w:tcW w:w="550" w:type="pct"/>
            <w:tcBorders>
              <w:top w:val="nil"/>
              <w:left w:val="single" w:sz="4" w:space="0" w:color="auto"/>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COAST</w:t>
            </w:r>
          </w:p>
        </w:tc>
        <w:tc>
          <w:tcPr>
            <w:tcW w:w="586"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842,060</w:t>
            </w:r>
          </w:p>
        </w:tc>
        <w:tc>
          <w:tcPr>
            <w:tcW w:w="541"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842,186</w:t>
            </w:r>
          </w:p>
        </w:tc>
        <w:tc>
          <w:tcPr>
            <w:tcW w:w="630"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1,684,246</w:t>
            </w:r>
          </w:p>
        </w:tc>
        <w:tc>
          <w:tcPr>
            <w:tcW w:w="388" w:type="pct"/>
            <w:tcBorders>
              <w:top w:val="nil"/>
              <w:left w:val="nil"/>
              <w:bottom w:val="single" w:sz="4" w:space="0" w:color="auto"/>
              <w:right w:val="nil"/>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8.7</w:t>
            </w:r>
          </w:p>
        </w:tc>
        <w:tc>
          <w:tcPr>
            <w:tcW w:w="314" w:type="pct"/>
            <w:tcBorders>
              <w:top w:val="nil"/>
              <w:left w:val="single" w:sz="8" w:space="0" w:color="auto"/>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50.0</w:t>
            </w:r>
          </w:p>
        </w:tc>
        <w:tc>
          <w:tcPr>
            <w:tcW w:w="361"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50.0</w:t>
            </w:r>
          </w:p>
        </w:tc>
        <w:tc>
          <w:tcPr>
            <w:tcW w:w="360" w:type="pct"/>
            <w:tcBorders>
              <w:top w:val="nil"/>
              <w:left w:val="nil"/>
              <w:bottom w:val="single" w:sz="4" w:space="0" w:color="auto"/>
              <w:right w:val="single" w:sz="8"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100</w:t>
            </w:r>
          </w:p>
        </w:tc>
        <w:tc>
          <w:tcPr>
            <w:tcW w:w="450"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2</w:t>
            </w:r>
          </w:p>
        </w:tc>
        <w:tc>
          <w:tcPr>
            <w:tcW w:w="509"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2</w:t>
            </w:r>
          </w:p>
        </w:tc>
        <w:tc>
          <w:tcPr>
            <w:tcW w:w="310" w:type="pct"/>
            <w:tcBorders>
              <w:top w:val="nil"/>
              <w:left w:val="nil"/>
              <w:bottom w:val="single" w:sz="4" w:space="0" w:color="auto"/>
              <w:right w:val="single" w:sz="8"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4</w:t>
            </w:r>
          </w:p>
        </w:tc>
      </w:tr>
      <w:tr w:rsidR="0053515C" w:rsidRPr="0053515C" w:rsidTr="0053515C">
        <w:trPr>
          <w:trHeight w:val="288"/>
        </w:trPr>
        <w:tc>
          <w:tcPr>
            <w:tcW w:w="550" w:type="pct"/>
            <w:tcBorders>
              <w:top w:val="nil"/>
              <w:left w:val="single" w:sz="4" w:space="0" w:color="auto"/>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EASTERN</w:t>
            </w:r>
          </w:p>
        </w:tc>
        <w:tc>
          <w:tcPr>
            <w:tcW w:w="586"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2,206,067</w:t>
            </w:r>
          </w:p>
        </w:tc>
        <w:tc>
          <w:tcPr>
            <w:tcW w:w="541"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680,659</w:t>
            </w:r>
          </w:p>
        </w:tc>
        <w:tc>
          <w:tcPr>
            <w:tcW w:w="630"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2,886,726</w:t>
            </w:r>
          </w:p>
        </w:tc>
        <w:tc>
          <w:tcPr>
            <w:tcW w:w="388" w:type="pct"/>
            <w:tcBorders>
              <w:top w:val="nil"/>
              <w:left w:val="nil"/>
              <w:bottom w:val="single" w:sz="4" w:space="0" w:color="auto"/>
              <w:right w:val="nil"/>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14.9</w:t>
            </w:r>
          </w:p>
        </w:tc>
        <w:tc>
          <w:tcPr>
            <w:tcW w:w="314" w:type="pct"/>
            <w:tcBorders>
              <w:top w:val="nil"/>
              <w:left w:val="single" w:sz="8" w:space="0" w:color="auto"/>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76.4</w:t>
            </w:r>
          </w:p>
        </w:tc>
        <w:tc>
          <w:tcPr>
            <w:tcW w:w="361"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23.6</w:t>
            </w:r>
          </w:p>
        </w:tc>
        <w:tc>
          <w:tcPr>
            <w:tcW w:w="360" w:type="pct"/>
            <w:tcBorders>
              <w:top w:val="nil"/>
              <w:left w:val="nil"/>
              <w:bottom w:val="single" w:sz="4" w:space="0" w:color="auto"/>
              <w:right w:val="single" w:sz="8"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100</w:t>
            </w:r>
          </w:p>
        </w:tc>
        <w:tc>
          <w:tcPr>
            <w:tcW w:w="450"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3</w:t>
            </w:r>
          </w:p>
        </w:tc>
        <w:tc>
          <w:tcPr>
            <w:tcW w:w="509"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1</w:t>
            </w:r>
          </w:p>
        </w:tc>
        <w:tc>
          <w:tcPr>
            <w:tcW w:w="310" w:type="pct"/>
            <w:tcBorders>
              <w:top w:val="nil"/>
              <w:left w:val="nil"/>
              <w:bottom w:val="single" w:sz="4" w:space="0" w:color="auto"/>
              <w:right w:val="single" w:sz="8"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4</w:t>
            </w:r>
          </w:p>
        </w:tc>
      </w:tr>
      <w:tr w:rsidR="0053515C" w:rsidRPr="0053515C" w:rsidTr="0053515C">
        <w:trPr>
          <w:trHeight w:val="288"/>
        </w:trPr>
        <w:tc>
          <w:tcPr>
            <w:tcW w:w="550" w:type="pct"/>
            <w:tcBorders>
              <w:top w:val="nil"/>
              <w:left w:val="single" w:sz="4" w:space="0" w:color="auto"/>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NORTH EASTERN</w:t>
            </w:r>
          </w:p>
        </w:tc>
        <w:tc>
          <w:tcPr>
            <w:tcW w:w="586"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742,251</w:t>
            </w:r>
          </w:p>
        </w:tc>
        <w:tc>
          <w:tcPr>
            <w:tcW w:w="541"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181,686</w:t>
            </w:r>
          </w:p>
        </w:tc>
        <w:tc>
          <w:tcPr>
            <w:tcW w:w="630"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923,937</w:t>
            </w:r>
          </w:p>
        </w:tc>
        <w:tc>
          <w:tcPr>
            <w:tcW w:w="388" w:type="pct"/>
            <w:tcBorders>
              <w:top w:val="nil"/>
              <w:left w:val="nil"/>
              <w:bottom w:val="single" w:sz="4" w:space="0" w:color="auto"/>
              <w:right w:val="nil"/>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4.8</w:t>
            </w:r>
          </w:p>
        </w:tc>
        <w:tc>
          <w:tcPr>
            <w:tcW w:w="314" w:type="pct"/>
            <w:tcBorders>
              <w:top w:val="nil"/>
              <w:left w:val="single" w:sz="8" w:space="0" w:color="auto"/>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80.3</w:t>
            </w:r>
          </w:p>
        </w:tc>
        <w:tc>
          <w:tcPr>
            <w:tcW w:w="361"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19.7</w:t>
            </w:r>
          </w:p>
        </w:tc>
        <w:tc>
          <w:tcPr>
            <w:tcW w:w="360" w:type="pct"/>
            <w:tcBorders>
              <w:top w:val="nil"/>
              <w:left w:val="nil"/>
              <w:bottom w:val="single" w:sz="4" w:space="0" w:color="auto"/>
              <w:right w:val="single" w:sz="8"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100</w:t>
            </w:r>
          </w:p>
        </w:tc>
        <w:tc>
          <w:tcPr>
            <w:tcW w:w="450"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1</w:t>
            </w:r>
          </w:p>
        </w:tc>
        <w:tc>
          <w:tcPr>
            <w:tcW w:w="509"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p>
        </w:tc>
        <w:tc>
          <w:tcPr>
            <w:tcW w:w="310" w:type="pct"/>
            <w:tcBorders>
              <w:top w:val="nil"/>
              <w:left w:val="nil"/>
              <w:bottom w:val="single" w:sz="4" w:space="0" w:color="auto"/>
              <w:right w:val="single" w:sz="8"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1</w:t>
            </w:r>
          </w:p>
        </w:tc>
      </w:tr>
      <w:tr w:rsidR="0053515C" w:rsidRPr="0053515C" w:rsidTr="0053515C">
        <w:trPr>
          <w:trHeight w:val="288"/>
        </w:trPr>
        <w:tc>
          <w:tcPr>
            <w:tcW w:w="550" w:type="pct"/>
            <w:tcBorders>
              <w:top w:val="nil"/>
              <w:left w:val="single" w:sz="4" w:space="0" w:color="auto"/>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NYANZA</w:t>
            </w:r>
          </w:p>
        </w:tc>
        <w:tc>
          <w:tcPr>
            <w:tcW w:w="586"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1,872,814</w:t>
            </w:r>
          </w:p>
        </w:tc>
        <w:tc>
          <w:tcPr>
            <w:tcW w:w="541"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660,472</w:t>
            </w:r>
          </w:p>
        </w:tc>
        <w:tc>
          <w:tcPr>
            <w:tcW w:w="630"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2,533,286</w:t>
            </w:r>
          </w:p>
        </w:tc>
        <w:tc>
          <w:tcPr>
            <w:tcW w:w="388" w:type="pct"/>
            <w:tcBorders>
              <w:top w:val="nil"/>
              <w:left w:val="nil"/>
              <w:bottom w:val="single" w:sz="4" w:space="0" w:color="auto"/>
              <w:right w:val="nil"/>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13.1</w:t>
            </w:r>
          </w:p>
        </w:tc>
        <w:tc>
          <w:tcPr>
            <w:tcW w:w="314" w:type="pct"/>
            <w:tcBorders>
              <w:top w:val="nil"/>
              <w:left w:val="single" w:sz="8" w:space="0" w:color="auto"/>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73.9</w:t>
            </w:r>
          </w:p>
        </w:tc>
        <w:tc>
          <w:tcPr>
            <w:tcW w:w="361"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26.1</w:t>
            </w:r>
          </w:p>
        </w:tc>
        <w:tc>
          <w:tcPr>
            <w:tcW w:w="360" w:type="pct"/>
            <w:tcBorders>
              <w:top w:val="nil"/>
              <w:left w:val="nil"/>
              <w:bottom w:val="single" w:sz="4" w:space="0" w:color="auto"/>
              <w:right w:val="single" w:sz="8"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100</w:t>
            </w:r>
          </w:p>
        </w:tc>
        <w:tc>
          <w:tcPr>
            <w:tcW w:w="450"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3</w:t>
            </w:r>
          </w:p>
        </w:tc>
        <w:tc>
          <w:tcPr>
            <w:tcW w:w="509"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p>
        </w:tc>
        <w:tc>
          <w:tcPr>
            <w:tcW w:w="310" w:type="pct"/>
            <w:tcBorders>
              <w:top w:val="nil"/>
              <w:left w:val="nil"/>
              <w:bottom w:val="single" w:sz="4" w:space="0" w:color="auto"/>
              <w:right w:val="single" w:sz="8"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3</w:t>
            </w:r>
          </w:p>
        </w:tc>
      </w:tr>
      <w:tr w:rsidR="0053515C" w:rsidRPr="0053515C" w:rsidTr="0053515C">
        <w:trPr>
          <w:trHeight w:val="288"/>
        </w:trPr>
        <w:tc>
          <w:tcPr>
            <w:tcW w:w="550" w:type="pct"/>
            <w:tcBorders>
              <w:top w:val="nil"/>
              <w:left w:val="single" w:sz="4" w:space="0" w:color="auto"/>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RIFT VALLEY</w:t>
            </w:r>
          </w:p>
        </w:tc>
        <w:tc>
          <w:tcPr>
            <w:tcW w:w="586"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3,454,113</w:t>
            </w:r>
          </w:p>
        </w:tc>
        <w:tc>
          <w:tcPr>
            <w:tcW w:w="541"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1,304,049</w:t>
            </w:r>
          </w:p>
        </w:tc>
        <w:tc>
          <w:tcPr>
            <w:tcW w:w="630"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4,758,162</w:t>
            </w:r>
          </w:p>
        </w:tc>
        <w:tc>
          <w:tcPr>
            <w:tcW w:w="388" w:type="pct"/>
            <w:tcBorders>
              <w:top w:val="nil"/>
              <w:left w:val="nil"/>
              <w:bottom w:val="single" w:sz="4" w:space="0" w:color="auto"/>
              <w:right w:val="nil"/>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24.6</w:t>
            </w:r>
          </w:p>
        </w:tc>
        <w:tc>
          <w:tcPr>
            <w:tcW w:w="314" w:type="pct"/>
            <w:tcBorders>
              <w:top w:val="nil"/>
              <w:left w:val="single" w:sz="8" w:space="0" w:color="auto"/>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72.6</w:t>
            </w:r>
          </w:p>
        </w:tc>
        <w:tc>
          <w:tcPr>
            <w:tcW w:w="361"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27.4</w:t>
            </w:r>
          </w:p>
        </w:tc>
        <w:tc>
          <w:tcPr>
            <w:tcW w:w="360" w:type="pct"/>
            <w:tcBorders>
              <w:top w:val="nil"/>
              <w:left w:val="nil"/>
              <w:bottom w:val="single" w:sz="4" w:space="0" w:color="auto"/>
              <w:right w:val="single" w:sz="8"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100</w:t>
            </w:r>
          </w:p>
        </w:tc>
        <w:tc>
          <w:tcPr>
            <w:tcW w:w="450"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6</w:t>
            </w:r>
          </w:p>
        </w:tc>
        <w:tc>
          <w:tcPr>
            <w:tcW w:w="509" w:type="pct"/>
            <w:tcBorders>
              <w:top w:val="nil"/>
              <w:left w:val="nil"/>
              <w:bottom w:val="single" w:sz="4"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2</w:t>
            </w:r>
          </w:p>
        </w:tc>
        <w:tc>
          <w:tcPr>
            <w:tcW w:w="310" w:type="pct"/>
            <w:tcBorders>
              <w:top w:val="nil"/>
              <w:left w:val="nil"/>
              <w:bottom w:val="single" w:sz="4" w:space="0" w:color="auto"/>
              <w:right w:val="single" w:sz="8"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8</w:t>
            </w:r>
          </w:p>
        </w:tc>
      </w:tr>
      <w:tr w:rsidR="0053515C" w:rsidRPr="0053515C" w:rsidTr="0053515C">
        <w:trPr>
          <w:trHeight w:val="300"/>
        </w:trPr>
        <w:tc>
          <w:tcPr>
            <w:tcW w:w="550" w:type="pct"/>
            <w:tcBorders>
              <w:top w:val="nil"/>
              <w:left w:val="single" w:sz="4" w:space="0" w:color="auto"/>
              <w:bottom w:val="double" w:sz="6"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WESTERN</w:t>
            </w:r>
          </w:p>
        </w:tc>
        <w:tc>
          <w:tcPr>
            <w:tcW w:w="586" w:type="pct"/>
            <w:tcBorders>
              <w:top w:val="nil"/>
              <w:left w:val="nil"/>
              <w:bottom w:val="double" w:sz="6"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1,622,747</w:t>
            </w:r>
          </w:p>
        </w:tc>
        <w:tc>
          <w:tcPr>
            <w:tcW w:w="541" w:type="pct"/>
            <w:tcBorders>
              <w:top w:val="nil"/>
              <w:left w:val="nil"/>
              <w:bottom w:val="double" w:sz="6"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347,261</w:t>
            </w:r>
          </w:p>
        </w:tc>
        <w:tc>
          <w:tcPr>
            <w:tcW w:w="630" w:type="pct"/>
            <w:tcBorders>
              <w:top w:val="nil"/>
              <w:left w:val="nil"/>
              <w:bottom w:val="double" w:sz="6"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1,970,008</w:t>
            </w:r>
          </w:p>
        </w:tc>
        <w:tc>
          <w:tcPr>
            <w:tcW w:w="388" w:type="pct"/>
            <w:tcBorders>
              <w:top w:val="nil"/>
              <w:left w:val="nil"/>
              <w:bottom w:val="double" w:sz="6" w:space="0" w:color="auto"/>
              <w:right w:val="nil"/>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10.2</w:t>
            </w:r>
          </w:p>
        </w:tc>
        <w:tc>
          <w:tcPr>
            <w:tcW w:w="314" w:type="pct"/>
            <w:tcBorders>
              <w:top w:val="nil"/>
              <w:left w:val="single" w:sz="8" w:space="0" w:color="auto"/>
              <w:bottom w:val="double" w:sz="6"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82.4</w:t>
            </w:r>
          </w:p>
        </w:tc>
        <w:tc>
          <w:tcPr>
            <w:tcW w:w="361" w:type="pct"/>
            <w:tcBorders>
              <w:top w:val="nil"/>
              <w:left w:val="nil"/>
              <w:bottom w:val="double" w:sz="6"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17.6</w:t>
            </w:r>
          </w:p>
        </w:tc>
        <w:tc>
          <w:tcPr>
            <w:tcW w:w="360" w:type="pct"/>
            <w:tcBorders>
              <w:top w:val="nil"/>
              <w:left w:val="nil"/>
              <w:bottom w:val="double" w:sz="6" w:space="0" w:color="auto"/>
              <w:right w:val="single" w:sz="8"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100</w:t>
            </w:r>
          </w:p>
        </w:tc>
        <w:tc>
          <w:tcPr>
            <w:tcW w:w="450" w:type="pct"/>
            <w:tcBorders>
              <w:top w:val="nil"/>
              <w:left w:val="nil"/>
              <w:bottom w:val="double" w:sz="6"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r w:rsidRPr="0053515C">
              <w:rPr>
                <w:rFonts w:asciiTheme="majorHAnsi" w:eastAsia="Times New Roman" w:hAnsiTheme="majorHAnsi"/>
                <w:color w:val="000000"/>
                <w:sz w:val="18"/>
                <w:szCs w:val="18"/>
              </w:rPr>
              <w:t>2</w:t>
            </w:r>
          </w:p>
        </w:tc>
        <w:tc>
          <w:tcPr>
            <w:tcW w:w="509" w:type="pct"/>
            <w:tcBorders>
              <w:top w:val="nil"/>
              <w:left w:val="nil"/>
              <w:bottom w:val="double" w:sz="6"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color w:val="000000"/>
                <w:sz w:val="18"/>
                <w:szCs w:val="18"/>
              </w:rPr>
            </w:pPr>
          </w:p>
        </w:tc>
        <w:tc>
          <w:tcPr>
            <w:tcW w:w="310" w:type="pct"/>
            <w:tcBorders>
              <w:top w:val="nil"/>
              <w:left w:val="nil"/>
              <w:bottom w:val="double" w:sz="6" w:space="0" w:color="auto"/>
              <w:right w:val="single" w:sz="8"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2</w:t>
            </w:r>
          </w:p>
        </w:tc>
      </w:tr>
      <w:tr w:rsidR="0053515C" w:rsidRPr="0053515C" w:rsidTr="0053515C">
        <w:trPr>
          <w:trHeight w:val="312"/>
        </w:trPr>
        <w:tc>
          <w:tcPr>
            <w:tcW w:w="550" w:type="pct"/>
            <w:tcBorders>
              <w:top w:val="nil"/>
              <w:left w:val="single" w:sz="4" w:space="0" w:color="auto"/>
              <w:bottom w:val="single" w:sz="8"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 </w:t>
            </w:r>
          </w:p>
        </w:tc>
        <w:tc>
          <w:tcPr>
            <w:tcW w:w="586" w:type="pct"/>
            <w:tcBorders>
              <w:top w:val="nil"/>
              <w:left w:val="nil"/>
              <w:bottom w:val="single" w:sz="8"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12,358,385</w:t>
            </w:r>
          </w:p>
        </w:tc>
        <w:tc>
          <w:tcPr>
            <w:tcW w:w="541" w:type="pct"/>
            <w:tcBorders>
              <w:top w:val="nil"/>
              <w:left w:val="nil"/>
              <w:bottom w:val="single" w:sz="8"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6,954,320</w:t>
            </w:r>
          </w:p>
        </w:tc>
        <w:tc>
          <w:tcPr>
            <w:tcW w:w="630" w:type="pct"/>
            <w:tcBorders>
              <w:top w:val="nil"/>
              <w:left w:val="nil"/>
              <w:bottom w:val="single" w:sz="8"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19,312,705</w:t>
            </w:r>
          </w:p>
        </w:tc>
        <w:tc>
          <w:tcPr>
            <w:tcW w:w="388" w:type="pct"/>
            <w:tcBorders>
              <w:top w:val="nil"/>
              <w:left w:val="nil"/>
              <w:bottom w:val="single" w:sz="8" w:space="0" w:color="auto"/>
              <w:right w:val="nil"/>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100.0</w:t>
            </w:r>
          </w:p>
        </w:tc>
        <w:tc>
          <w:tcPr>
            <w:tcW w:w="314" w:type="pct"/>
            <w:tcBorders>
              <w:top w:val="nil"/>
              <w:left w:val="single" w:sz="8" w:space="0" w:color="auto"/>
              <w:bottom w:val="single" w:sz="8"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64.0</w:t>
            </w:r>
          </w:p>
        </w:tc>
        <w:tc>
          <w:tcPr>
            <w:tcW w:w="361" w:type="pct"/>
            <w:tcBorders>
              <w:top w:val="nil"/>
              <w:left w:val="nil"/>
              <w:bottom w:val="single" w:sz="8"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36.0</w:t>
            </w:r>
          </w:p>
        </w:tc>
        <w:tc>
          <w:tcPr>
            <w:tcW w:w="360" w:type="pct"/>
            <w:tcBorders>
              <w:top w:val="nil"/>
              <w:left w:val="nil"/>
              <w:bottom w:val="single" w:sz="8" w:space="0" w:color="auto"/>
              <w:right w:val="single" w:sz="8"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100</w:t>
            </w:r>
          </w:p>
        </w:tc>
        <w:tc>
          <w:tcPr>
            <w:tcW w:w="450" w:type="pct"/>
            <w:tcBorders>
              <w:top w:val="nil"/>
              <w:left w:val="nil"/>
              <w:bottom w:val="single" w:sz="8"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20</w:t>
            </w:r>
          </w:p>
        </w:tc>
        <w:tc>
          <w:tcPr>
            <w:tcW w:w="509" w:type="pct"/>
            <w:tcBorders>
              <w:top w:val="nil"/>
              <w:left w:val="nil"/>
              <w:bottom w:val="single" w:sz="8" w:space="0" w:color="auto"/>
              <w:right w:val="single" w:sz="4"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10</w:t>
            </w:r>
          </w:p>
        </w:tc>
        <w:tc>
          <w:tcPr>
            <w:tcW w:w="310" w:type="pct"/>
            <w:tcBorders>
              <w:top w:val="nil"/>
              <w:left w:val="nil"/>
              <w:bottom w:val="single" w:sz="8" w:space="0" w:color="auto"/>
              <w:right w:val="single" w:sz="8" w:space="0" w:color="auto"/>
            </w:tcBorders>
            <w:shd w:val="clear" w:color="auto" w:fill="auto"/>
            <w:noWrap/>
            <w:vAlign w:val="bottom"/>
            <w:hideMark/>
          </w:tcPr>
          <w:p w:rsidR="00765E4C" w:rsidRPr="0053515C" w:rsidRDefault="00765E4C" w:rsidP="00313E2E">
            <w:pPr>
              <w:spacing w:after="0" w:line="240" w:lineRule="auto"/>
              <w:jc w:val="both"/>
              <w:rPr>
                <w:rFonts w:asciiTheme="majorHAnsi" w:eastAsia="Times New Roman" w:hAnsiTheme="majorHAnsi"/>
                <w:b/>
                <w:bCs/>
                <w:color w:val="000000"/>
                <w:sz w:val="18"/>
                <w:szCs w:val="18"/>
              </w:rPr>
            </w:pPr>
            <w:r w:rsidRPr="0053515C">
              <w:rPr>
                <w:rFonts w:asciiTheme="majorHAnsi" w:eastAsia="Times New Roman" w:hAnsiTheme="majorHAnsi"/>
                <w:b/>
                <w:bCs/>
                <w:color w:val="000000"/>
                <w:sz w:val="18"/>
                <w:szCs w:val="18"/>
              </w:rPr>
              <w:t>30</w:t>
            </w:r>
          </w:p>
        </w:tc>
      </w:tr>
    </w:tbl>
    <w:p w:rsidR="001C2877" w:rsidRPr="00313E2E" w:rsidRDefault="001C2877" w:rsidP="00313E2E">
      <w:pPr>
        <w:pStyle w:val="Caption"/>
        <w:keepNext/>
        <w:jc w:val="both"/>
        <w:rPr>
          <w:rFonts w:asciiTheme="majorHAnsi" w:hAnsiTheme="majorHAnsi"/>
          <w:color w:val="auto"/>
          <w:sz w:val="24"/>
          <w:szCs w:val="24"/>
        </w:rPr>
      </w:pPr>
    </w:p>
    <w:p w:rsidR="001B486A" w:rsidRPr="008C1639" w:rsidRDefault="00C6209B" w:rsidP="00313E2E">
      <w:pPr>
        <w:spacing w:after="0" w:line="240" w:lineRule="auto"/>
        <w:jc w:val="both"/>
        <w:rPr>
          <w:rFonts w:asciiTheme="majorHAnsi" w:hAnsiTheme="majorHAnsi"/>
        </w:rPr>
      </w:pPr>
      <w:r w:rsidRPr="008C1639">
        <w:rPr>
          <w:rFonts w:asciiTheme="majorHAnsi" w:hAnsiTheme="majorHAnsi"/>
          <w:i/>
        </w:rPr>
        <w:t>Note:</w:t>
      </w:r>
      <w:r w:rsidRPr="008C1639">
        <w:rPr>
          <w:rFonts w:asciiTheme="majorHAnsi" w:hAnsiTheme="majorHAnsi"/>
        </w:rPr>
        <w:t xml:space="preserve">  As per the 2009 Kenya Population and Housing Census, urban areas are defined as areas with increased density of human created structures in comparison to the surrounding areas, with a population of 2,000 people and above. In this definition, urban areas include cities, municipalities, town councils, urban councils and all district headquarters regardless of their population size.</w:t>
      </w:r>
      <w:r w:rsidR="001B486A" w:rsidRPr="008C1639">
        <w:rPr>
          <w:rFonts w:asciiTheme="majorHAnsi" w:hAnsiTheme="majorHAnsi"/>
        </w:rPr>
        <w:t xml:space="preserve"> </w:t>
      </w:r>
      <w:r w:rsidR="00E5366A" w:rsidRPr="008C1639">
        <w:rPr>
          <w:rFonts w:asciiTheme="majorHAnsi" w:hAnsiTheme="majorHAnsi"/>
        </w:rPr>
        <w:t xml:space="preserve">The sampling process in Kenya was based on population of various administrative </w:t>
      </w:r>
      <w:r w:rsidR="001B486A" w:rsidRPr="008C1639">
        <w:rPr>
          <w:rFonts w:asciiTheme="majorHAnsi" w:hAnsiTheme="majorHAnsi"/>
        </w:rPr>
        <w:t xml:space="preserve">levels (national and provincial), the constituency which is an electoral unit as well as the </w:t>
      </w:r>
      <w:r w:rsidR="00E5366A" w:rsidRPr="008C1639">
        <w:rPr>
          <w:rFonts w:asciiTheme="majorHAnsi" w:hAnsiTheme="majorHAnsi"/>
        </w:rPr>
        <w:t>Enumeration Area</w:t>
      </w:r>
      <w:r w:rsidR="001B486A" w:rsidRPr="008C1639">
        <w:rPr>
          <w:rFonts w:asciiTheme="majorHAnsi" w:hAnsiTheme="majorHAnsi"/>
        </w:rPr>
        <w:t xml:space="preserve">s. </w:t>
      </w:r>
    </w:p>
    <w:p w:rsidR="008C1639" w:rsidRDefault="008C1639" w:rsidP="00313E2E">
      <w:pPr>
        <w:spacing w:after="0" w:line="240" w:lineRule="auto"/>
        <w:jc w:val="both"/>
        <w:rPr>
          <w:rFonts w:asciiTheme="majorHAnsi" w:hAnsiTheme="majorHAnsi"/>
          <w:sz w:val="24"/>
          <w:szCs w:val="24"/>
        </w:rPr>
      </w:pPr>
    </w:p>
    <w:p w:rsidR="008C1639" w:rsidRDefault="008C1639" w:rsidP="00313E2E">
      <w:pPr>
        <w:spacing w:after="0" w:line="240" w:lineRule="auto"/>
        <w:jc w:val="both"/>
        <w:rPr>
          <w:rFonts w:asciiTheme="majorHAnsi" w:hAnsiTheme="majorHAnsi"/>
          <w:sz w:val="24"/>
          <w:szCs w:val="24"/>
        </w:rPr>
      </w:pPr>
    </w:p>
    <w:p w:rsidR="008C1639" w:rsidRPr="00313E2E" w:rsidRDefault="008C1639" w:rsidP="00313E2E">
      <w:pPr>
        <w:spacing w:after="0" w:line="240" w:lineRule="auto"/>
        <w:jc w:val="both"/>
        <w:rPr>
          <w:rFonts w:asciiTheme="majorHAnsi" w:hAnsiTheme="majorHAnsi"/>
          <w:sz w:val="24"/>
          <w:szCs w:val="24"/>
        </w:rPr>
      </w:pPr>
    </w:p>
    <w:p w:rsidR="00C03142" w:rsidRDefault="00C03142">
      <w:pPr>
        <w:spacing w:after="0" w:line="240" w:lineRule="auto"/>
        <w:rPr>
          <w:rFonts w:asciiTheme="majorHAnsi" w:hAnsiTheme="majorHAnsi"/>
          <w:b/>
          <w:sz w:val="24"/>
          <w:szCs w:val="24"/>
        </w:rPr>
      </w:pPr>
      <w:r>
        <w:rPr>
          <w:rFonts w:asciiTheme="majorHAnsi" w:hAnsiTheme="majorHAnsi"/>
          <w:b/>
          <w:sz w:val="24"/>
          <w:szCs w:val="24"/>
        </w:rPr>
        <w:br w:type="page"/>
      </w:r>
    </w:p>
    <w:p w:rsidR="00CF3FAA" w:rsidRPr="00313E2E" w:rsidRDefault="00CF3FAA" w:rsidP="00313E2E">
      <w:pPr>
        <w:jc w:val="both"/>
        <w:rPr>
          <w:rFonts w:asciiTheme="majorHAnsi" w:hAnsiTheme="majorHAnsi"/>
          <w:b/>
          <w:sz w:val="24"/>
          <w:szCs w:val="24"/>
        </w:rPr>
      </w:pPr>
      <w:r w:rsidRPr="00313E2E">
        <w:rPr>
          <w:rFonts w:asciiTheme="majorHAnsi" w:hAnsiTheme="majorHAnsi"/>
          <w:b/>
          <w:sz w:val="24"/>
          <w:szCs w:val="24"/>
        </w:rPr>
        <w:lastRenderedPageBreak/>
        <w:t>Sample Frame</w:t>
      </w:r>
      <w:r w:rsidR="00D52AC9" w:rsidRPr="00313E2E">
        <w:rPr>
          <w:rFonts w:asciiTheme="majorHAnsi" w:hAnsiTheme="majorHAnsi"/>
          <w:b/>
          <w:sz w:val="24"/>
          <w:szCs w:val="24"/>
        </w:rPr>
        <w:t xml:space="preserve"> and the Sampling Process</w:t>
      </w:r>
    </w:p>
    <w:p w:rsidR="00C03142" w:rsidRPr="00313E2E" w:rsidRDefault="00CF3FAA" w:rsidP="00313E2E">
      <w:pPr>
        <w:jc w:val="both"/>
        <w:rPr>
          <w:rFonts w:asciiTheme="majorHAnsi" w:hAnsiTheme="majorHAnsi"/>
          <w:sz w:val="24"/>
          <w:szCs w:val="24"/>
        </w:rPr>
      </w:pPr>
      <w:r w:rsidRPr="00313E2E">
        <w:rPr>
          <w:rFonts w:asciiTheme="majorHAnsi" w:hAnsiTheme="majorHAnsi"/>
          <w:sz w:val="24"/>
          <w:szCs w:val="24"/>
        </w:rPr>
        <w:t>The sampling frame for the survey was the 2009 Kenya Population and Housing Census database. The frame consists of over 96,000 Enumerations Areas (EAs) with identification details of the enumerated households.</w:t>
      </w:r>
      <w:r w:rsidR="00973368" w:rsidRPr="00313E2E">
        <w:rPr>
          <w:rFonts w:asciiTheme="majorHAnsi" w:hAnsiTheme="majorHAnsi"/>
          <w:sz w:val="24"/>
          <w:szCs w:val="24"/>
        </w:rPr>
        <w:t xml:space="preserve"> Appendix 1 shows the total population of Kenya as per the 2009 Census.</w:t>
      </w:r>
      <w:r w:rsidR="00582C38" w:rsidRPr="00313E2E">
        <w:rPr>
          <w:rFonts w:asciiTheme="majorHAnsi" w:hAnsiTheme="majorHAnsi"/>
          <w:sz w:val="24"/>
          <w:szCs w:val="24"/>
        </w:rPr>
        <w:t xml:space="preserve"> </w:t>
      </w:r>
      <w:r w:rsidR="000A1A9A" w:rsidRPr="00313E2E">
        <w:rPr>
          <w:rFonts w:asciiTheme="majorHAnsi" w:hAnsiTheme="majorHAnsi"/>
          <w:sz w:val="24"/>
          <w:szCs w:val="24"/>
        </w:rPr>
        <w:t xml:space="preserve">The </w:t>
      </w:r>
      <w:r w:rsidRPr="00313E2E">
        <w:rPr>
          <w:rFonts w:asciiTheme="majorHAnsi" w:hAnsiTheme="majorHAnsi"/>
          <w:sz w:val="24"/>
          <w:szCs w:val="24"/>
        </w:rPr>
        <w:t xml:space="preserve">PSUs were the EAs as developed for 2009 Kenya Population and Housing Census. </w:t>
      </w:r>
      <w:r w:rsidR="00611F07" w:rsidRPr="00313E2E">
        <w:rPr>
          <w:rFonts w:asciiTheme="majorHAnsi" w:hAnsiTheme="majorHAnsi"/>
          <w:sz w:val="24"/>
          <w:szCs w:val="24"/>
        </w:rPr>
        <w:t xml:space="preserve">Two Sampling Start Points (SSPs) were randomly selected (main and the alternate) on the EA maps. </w:t>
      </w:r>
      <w:r w:rsidR="002D7C34" w:rsidRPr="00313E2E">
        <w:rPr>
          <w:rFonts w:asciiTheme="majorHAnsi" w:hAnsiTheme="majorHAnsi"/>
          <w:sz w:val="24"/>
          <w:szCs w:val="24"/>
        </w:rPr>
        <w:t xml:space="preserve">On each EA map, </w:t>
      </w:r>
      <w:r w:rsidR="007430B0" w:rsidRPr="00313E2E">
        <w:rPr>
          <w:rFonts w:asciiTheme="majorHAnsi" w:hAnsiTheme="majorHAnsi"/>
          <w:sz w:val="24"/>
          <w:szCs w:val="24"/>
        </w:rPr>
        <w:t xml:space="preserve">the field </w:t>
      </w:r>
      <w:r w:rsidR="002D7C34" w:rsidRPr="00313E2E">
        <w:rPr>
          <w:rFonts w:asciiTheme="majorHAnsi" w:hAnsiTheme="majorHAnsi"/>
          <w:sz w:val="24"/>
          <w:szCs w:val="24"/>
        </w:rPr>
        <w:t xml:space="preserve">supervisors </w:t>
      </w:r>
      <w:r w:rsidR="007430B0" w:rsidRPr="00313E2E">
        <w:rPr>
          <w:rFonts w:asciiTheme="majorHAnsi" w:hAnsiTheme="majorHAnsi"/>
          <w:sz w:val="24"/>
          <w:szCs w:val="24"/>
        </w:rPr>
        <w:t>under the</w:t>
      </w:r>
      <w:r w:rsidR="002D7C34" w:rsidRPr="00313E2E">
        <w:rPr>
          <w:rFonts w:asciiTheme="majorHAnsi" w:hAnsiTheme="majorHAnsi"/>
          <w:sz w:val="24"/>
          <w:szCs w:val="24"/>
        </w:rPr>
        <w:t xml:space="preserve"> overall coordination of the project </w:t>
      </w:r>
      <w:r w:rsidR="0077229B" w:rsidRPr="00313E2E">
        <w:rPr>
          <w:rFonts w:asciiTheme="majorHAnsi" w:hAnsiTheme="majorHAnsi"/>
          <w:sz w:val="24"/>
          <w:szCs w:val="24"/>
        </w:rPr>
        <w:t>manager</w:t>
      </w:r>
      <w:r w:rsidR="007430B0" w:rsidRPr="00313E2E">
        <w:rPr>
          <w:rFonts w:asciiTheme="majorHAnsi" w:hAnsiTheme="majorHAnsi"/>
          <w:sz w:val="24"/>
          <w:szCs w:val="24"/>
        </w:rPr>
        <w:t xml:space="preserve"> randomly selected the sampling start points using grids. Each FS placed a ruler with numbers along the top of each of the maps and a ruler with numbers along the side of the maps. They then used tables of random numbers to select pairs of numbers, one for the top axis and one for the side axis. This gave them random combinations for X and Y number pairs which were used only once. The FS would then draw a line on each map horizontal to the number chosen on the side and another vertical to the number chosen on the top. The point of intersection of the two lines on each map was the sampling start point. </w:t>
      </w:r>
    </w:p>
    <w:p w:rsidR="00FA425D" w:rsidRPr="00313E2E" w:rsidRDefault="007430B0" w:rsidP="00C03142">
      <w:pPr>
        <w:jc w:val="both"/>
        <w:rPr>
          <w:rFonts w:asciiTheme="majorHAnsi" w:hAnsiTheme="majorHAnsi"/>
          <w:sz w:val="24"/>
          <w:szCs w:val="24"/>
        </w:rPr>
      </w:pPr>
      <w:r w:rsidRPr="00313E2E">
        <w:rPr>
          <w:rFonts w:asciiTheme="majorHAnsi" w:hAnsiTheme="majorHAnsi"/>
          <w:sz w:val="24"/>
          <w:szCs w:val="24"/>
        </w:rPr>
        <w:t xml:space="preserve">This process was repeated for each of the maps to provide a second SSP as a reserve or substitute in case the initial SSP became inappropriate or inaccessible. </w:t>
      </w:r>
      <w:r w:rsidR="00CF3FAA" w:rsidRPr="00313E2E">
        <w:rPr>
          <w:rFonts w:asciiTheme="majorHAnsi" w:hAnsiTheme="majorHAnsi"/>
          <w:sz w:val="24"/>
          <w:szCs w:val="24"/>
        </w:rPr>
        <w:t xml:space="preserve">The selection of households </w:t>
      </w:r>
      <w:r w:rsidR="00611F07" w:rsidRPr="00313E2E">
        <w:rPr>
          <w:rFonts w:asciiTheme="majorHAnsi" w:hAnsiTheme="majorHAnsi"/>
          <w:sz w:val="24"/>
          <w:szCs w:val="24"/>
        </w:rPr>
        <w:t xml:space="preserve">in each EA </w:t>
      </w:r>
      <w:r w:rsidR="00CF3FAA" w:rsidRPr="00313E2E">
        <w:rPr>
          <w:rFonts w:asciiTheme="majorHAnsi" w:hAnsiTheme="majorHAnsi"/>
          <w:sz w:val="24"/>
          <w:szCs w:val="24"/>
        </w:rPr>
        <w:t xml:space="preserve">and </w:t>
      </w:r>
      <w:r w:rsidR="00611F07" w:rsidRPr="00313E2E">
        <w:rPr>
          <w:rFonts w:asciiTheme="majorHAnsi" w:hAnsiTheme="majorHAnsi"/>
          <w:sz w:val="24"/>
          <w:szCs w:val="24"/>
        </w:rPr>
        <w:t xml:space="preserve">subsequent selection of </w:t>
      </w:r>
      <w:r w:rsidR="00CF3FAA" w:rsidRPr="00313E2E">
        <w:rPr>
          <w:rFonts w:asciiTheme="majorHAnsi" w:hAnsiTheme="majorHAnsi"/>
          <w:sz w:val="24"/>
          <w:szCs w:val="24"/>
        </w:rPr>
        <w:t xml:space="preserve">respondents were </w:t>
      </w:r>
      <w:r w:rsidR="00166717" w:rsidRPr="00313E2E">
        <w:rPr>
          <w:rFonts w:asciiTheme="majorHAnsi" w:hAnsiTheme="majorHAnsi"/>
          <w:sz w:val="24"/>
          <w:szCs w:val="24"/>
        </w:rPr>
        <w:t xml:space="preserve">undertaken in the field </w:t>
      </w:r>
      <w:r w:rsidR="00CF3FAA" w:rsidRPr="00313E2E">
        <w:rPr>
          <w:rFonts w:asciiTheme="majorHAnsi" w:hAnsiTheme="majorHAnsi"/>
          <w:sz w:val="24"/>
          <w:szCs w:val="24"/>
        </w:rPr>
        <w:t>by</w:t>
      </w:r>
      <w:r w:rsidR="00166717" w:rsidRPr="00313E2E">
        <w:rPr>
          <w:rFonts w:asciiTheme="majorHAnsi" w:hAnsiTheme="majorHAnsi"/>
          <w:sz w:val="24"/>
          <w:szCs w:val="24"/>
        </w:rPr>
        <w:t xml:space="preserve"> fieldworkers</w:t>
      </w:r>
      <w:r w:rsidR="00803D87" w:rsidRPr="00313E2E">
        <w:rPr>
          <w:rFonts w:asciiTheme="majorHAnsi" w:hAnsiTheme="majorHAnsi"/>
          <w:sz w:val="24"/>
          <w:szCs w:val="24"/>
        </w:rPr>
        <w:t>.</w:t>
      </w:r>
      <w:r w:rsidR="006B1DD5" w:rsidRPr="00313E2E">
        <w:rPr>
          <w:rFonts w:asciiTheme="majorHAnsi" w:hAnsiTheme="majorHAnsi"/>
          <w:sz w:val="24"/>
          <w:szCs w:val="24"/>
        </w:rPr>
        <w:t xml:space="preserve"> </w:t>
      </w:r>
      <w:r w:rsidR="00FA425D" w:rsidRPr="00313E2E">
        <w:rPr>
          <w:rFonts w:asciiTheme="majorHAnsi" w:hAnsiTheme="majorHAnsi"/>
          <w:sz w:val="24"/>
          <w:szCs w:val="24"/>
        </w:rPr>
        <w:t>By the end of the survey, no replacements of EAs was done because all the selected EAs were accessed.</w:t>
      </w:r>
    </w:p>
    <w:p w:rsidR="00FA425D" w:rsidRDefault="00FA425D" w:rsidP="00313E2E">
      <w:pPr>
        <w:autoSpaceDE w:val="0"/>
        <w:autoSpaceDN w:val="0"/>
        <w:adjustRightInd w:val="0"/>
        <w:spacing w:after="0" w:line="240" w:lineRule="auto"/>
        <w:jc w:val="both"/>
        <w:rPr>
          <w:rFonts w:asciiTheme="majorHAnsi" w:hAnsiTheme="majorHAnsi"/>
          <w:sz w:val="24"/>
          <w:szCs w:val="24"/>
        </w:rPr>
      </w:pPr>
    </w:p>
    <w:p w:rsidR="008C1639" w:rsidRDefault="008C1639" w:rsidP="00313E2E">
      <w:pPr>
        <w:autoSpaceDE w:val="0"/>
        <w:autoSpaceDN w:val="0"/>
        <w:adjustRightInd w:val="0"/>
        <w:spacing w:after="0" w:line="240" w:lineRule="auto"/>
        <w:jc w:val="both"/>
        <w:rPr>
          <w:rFonts w:asciiTheme="majorHAnsi" w:hAnsiTheme="majorHAnsi"/>
          <w:sz w:val="24"/>
          <w:szCs w:val="24"/>
        </w:rPr>
      </w:pPr>
    </w:p>
    <w:p w:rsidR="008C1639" w:rsidRDefault="008C1639" w:rsidP="00313E2E">
      <w:pPr>
        <w:autoSpaceDE w:val="0"/>
        <w:autoSpaceDN w:val="0"/>
        <w:adjustRightInd w:val="0"/>
        <w:spacing w:after="0" w:line="240" w:lineRule="auto"/>
        <w:jc w:val="both"/>
        <w:rPr>
          <w:rFonts w:asciiTheme="majorHAnsi" w:hAnsiTheme="majorHAnsi"/>
          <w:sz w:val="24"/>
          <w:szCs w:val="24"/>
        </w:rPr>
      </w:pPr>
    </w:p>
    <w:p w:rsidR="008C1639" w:rsidRPr="00313E2E" w:rsidRDefault="008C1639" w:rsidP="00313E2E">
      <w:pPr>
        <w:autoSpaceDE w:val="0"/>
        <w:autoSpaceDN w:val="0"/>
        <w:adjustRightInd w:val="0"/>
        <w:spacing w:after="0" w:line="240" w:lineRule="auto"/>
        <w:jc w:val="both"/>
        <w:rPr>
          <w:rFonts w:asciiTheme="majorHAnsi" w:hAnsiTheme="majorHAnsi"/>
          <w:sz w:val="24"/>
          <w:szCs w:val="24"/>
        </w:rPr>
      </w:pPr>
    </w:p>
    <w:p w:rsidR="00DA7E35" w:rsidRPr="008C1639" w:rsidRDefault="00DB42CA" w:rsidP="008C1639">
      <w:pPr>
        <w:jc w:val="center"/>
        <w:rPr>
          <w:rFonts w:asciiTheme="majorHAnsi" w:hAnsiTheme="majorHAnsi"/>
          <w:b/>
        </w:rPr>
      </w:pPr>
      <w:r w:rsidRPr="008C1639">
        <w:rPr>
          <w:rFonts w:asciiTheme="majorHAnsi" w:hAnsiTheme="majorHAnsi"/>
          <w:b/>
        </w:rPr>
        <w:t>Appendix 1: Total population of Kenya by Province, Urban and Rural</w:t>
      </w:r>
    </w:p>
    <w:tbl>
      <w:tblPr>
        <w:tblW w:w="5000" w:type="pct"/>
        <w:tblLook w:val="04A0" w:firstRow="1" w:lastRow="0" w:firstColumn="1" w:lastColumn="0" w:noHBand="0" w:noVBand="1"/>
      </w:tblPr>
      <w:tblGrid>
        <w:gridCol w:w="3124"/>
        <w:gridCol w:w="2076"/>
        <w:gridCol w:w="2076"/>
        <w:gridCol w:w="2074"/>
      </w:tblGrid>
      <w:tr w:rsidR="00DB42CA" w:rsidRPr="00313E2E" w:rsidTr="00FC2F88">
        <w:trPr>
          <w:trHeight w:val="260"/>
          <w:tblHeader/>
        </w:trPr>
        <w:tc>
          <w:tcPr>
            <w:tcW w:w="1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42CA" w:rsidRPr="00313E2E" w:rsidRDefault="00DB42CA" w:rsidP="00313E2E">
            <w:pPr>
              <w:spacing w:after="0" w:line="240" w:lineRule="auto"/>
              <w:jc w:val="both"/>
              <w:rPr>
                <w:rFonts w:asciiTheme="majorHAnsi" w:eastAsia="Times New Roman" w:hAnsiTheme="majorHAnsi"/>
                <w:b/>
                <w:bCs/>
                <w:sz w:val="24"/>
                <w:szCs w:val="24"/>
              </w:rPr>
            </w:pPr>
            <w:r w:rsidRPr="00313E2E">
              <w:rPr>
                <w:rFonts w:asciiTheme="majorHAnsi" w:eastAsia="Times New Roman" w:hAnsiTheme="majorHAnsi"/>
                <w:b/>
                <w:bCs/>
                <w:sz w:val="24"/>
                <w:szCs w:val="24"/>
              </w:rPr>
              <w:t>Province</w:t>
            </w:r>
          </w:p>
        </w:tc>
        <w:tc>
          <w:tcPr>
            <w:tcW w:w="1110" w:type="pct"/>
            <w:tcBorders>
              <w:top w:val="single" w:sz="4" w:space="0" w:color="auto"/>
              <w:left w:val="nil"/>
              <w:bottom w:val="single" w:sz="4" w:space="0" w:color="auto"/>
              <w:right w:val="single" w:sz="4" w:space="0" w:color="auto"/>
            </w:tcBorders>
            <w:shd w:val="clear" w:color="auto" w:fill="auto"/>
            <w:vAlign w:val="bottom"/>
            <w:hideMark/>
          </w:tcPr>
          <w:p w:rsidR="00DB42CA" w:rsidRPr="00313E2E" w:rsidRDefault="00DB42CA" w:rsidP="00313E2E">
            <w:pPr>
              <w:spacing w:after="0" w:line="240" w:lineRule="auto"/>
              <w:jc w:val="both"/>
              <w:rPr>
                <w:rFonts w:asciiTheme="majorHAnsi" w:eastAsia="Times New Roman" w:hAnsiTheme="majorHAnsi"/>
                <w:b/>
                <w:bCs/>
                <w:sz w:val="24"/>
                <w:szCs w:val="24"/>
              </w:rPr>
            </w:pPr>
            <w:r w:rsidRPr="00313E2E">
              <w:rPr>
                <w:rFonts w:asciiTheme="majorHAnsi" w:eastAsia="Times New Roman" w:hAnsiTheme="majorHAnsi"/>
                <w:b/>
                <w:bCs/>
                <w:sz w:val="24"/>
                <w:szCs w:val="24"/>
              </w:rPr>
              <w:t>Rural</w:t>
            </w:r>
          </w:p>
        </w:tc>
        <w:tc>
          <w:tcPr>
            <w:tcW w:w="1110" w:type="pct"/>
            <w:tcBorders>
              <w:top w:val="single" w:sz="4" w:space="0" w:color="auto"/>
              <w:left w:val="nil"/>
              <w:bottom w:val="single" w:sz="4" w:space="0" w:color="auto"/>
              <w:right w:val="single" w:sz="4" w:space="0" w:color="auto"/>
            </w:tcBorders>
            <w:shd w:val="clear" w:color="auto" w:fill="auto"/>
            <w:vAlign w:val="bottom"/>
            <w:hideMark/>
          </w:tcPr>
          <w:p w:rsidR="00DB42CA" w:rsidRPr="00313E2E" w:rsidRDefault="00DB42CA" w:rsidP="00313E2E">
            <w:pPr>
              <w:spacing w:after="0" w:line="240" w:lineRule="auto"/>
              <w:jc w:val="both"/>
              <w:rPr>
                <w:rFonts w:asciiTheme="majorHAnsi" w:eastAsia="Times New Roman" w:hAnsiTheme="majorHAnsi"/>
                <w:b/>
                <w:bCs/>
                <w:sz w:val="24"/>
                <w:szCs w:val="24"/>
              </w:rPr>
            </w:pPr>
            <w:r w:rsidRPr="00313E2E">
              <w:rPr>
                <w:rFonts w:asciiTheme="majorHAnsi" w:eastAsia="Times New Roman" w:hAnsiTheme="majorHAnsi"/>
                <w:b/>
                <w:bCs/>
                <w:sz w:val="24"/>
                <w:szCs w:val="24"/>
              </w:rPr>
              <w:t xml:space="preserve">Urban </w:t>
            </w:r>
          </w:p>
        </w:tc>
        <w:tc>
          <w:tcPr>
            <w:tcW w:w="1110" w:type="pct"/>
            <w:tcBorders>
              <w:top w:val="single" w:sz="4" w:space="0" w:color="auto"/>
              <w:left w:val="nil"/>
              <w:bottom w:val="single" w:sz="4" w:space="0" w:color="auto"/>
              <w:right w:val="single" w:sz="4" w:space="0" w:color="auto"/>
            </w:tcBorders>
            <w:shd w:val="clear" w:color="auto" w:fill="auto"/>
            <w:vAlign w:val="bottom"/>
            <w:hideMark/>
          </w:tcPr>
          <w:p w:rsidR="00DB42CA" w:rsidRPr="00313E2E" w:rsidRDefault="00DB42CA" w:rsidP="00313E2E">
            <w:pPr>
              <w:spacing w:after="0" w:line="240" w:lineRule="auto"/>
              <w:jc w:val="both"/>
              <w:rPr>
                <w:rFonts w:asciiTheme="majorHAnsi" w:eastAsia="Times New Roman" w:hAnsiTheme="majorHAnsi"/>
                <w:b/>
                <w:bCs/>
                <w:sz w:val="24"/>
                <w:szCs w:val="24"/>
              </w:rPr>
            </w:pPr>
            <w:r w:rsidRPr="00313E2E">
              <w:rPr>
                <w:rFonts w:asciiTheme="majorHAnsi" w:eastAsia="Times New Roman" w:hAnsiTheme="majorHAnsi"/>
                <w:b/>
                <w:bCs/>
                <w:sz w:val="24"/>
                <w:szCs w:val="24"/>
              </w:rPr>
              <w:t>Total</w:t>
            </w:r>
          </w:p>
        </w:tc>
      </w:tr>
      <w:tr w:rsidR="00DB42CA" w:rsidRPr="00313E2E" w:rsidTr="000B7270">
        <w:trPr>
          <w:trHeight w:val="300"/>
        </w:trPr>
        <w:tc>
          <w:tcPr>
            <w:tcW w:w="1671" w:type="pct"/>
            <w:tcBorders>
              <w:top w:val="nil"/>
              <w:left w:val="single" w:sz="4" w:space="0" w:color="auto"/>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bCs/>
                <w:sz w:val="24"/>
                <w:szCs w:val="24"/>
              </w:rPr>
            </w:pPr>
            <w:r w:rsidRPr="00313E2E">
              <w:rPr>
                <w:rFonts w:asciiTheme="majorHAnsi" w:eastAsia="Times New Roman" w:hAnsiTheme="majorHAnsi"/>
                <w:bCs/>
                <w:sz w:val="24"/>
                <w:szCs w:val="24"/>
              </w:rPr>
              <w:t xml:space="preserve">    NAIROBI</w:t>
            </w:r>
          </w:p>
        </w:tc>
        <w:tc>
          <w:tcPr>
            <w:tcW w:w="1110" w:type="pct"/>
            <w:tcBorders>
              <w:top w:val="nil"/>
              <w:left w:val="nil"/>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sz w:val="24"/>
                <w:szCs w:val="24"/>
              </w:rPr>
            </w:pPr>
            <w:r w:rsidRPr="00313E2E">
              <w:rPr>
                <w:rFonts w:asciiTheme="majorHAnsi" w:eastAsia="Times New Roman" w:hAnsiTheme="majorHAnsi"/>
                <w:sz w:val="24"/>
                <w:szCs w:val="24"/>
              </w:rPr>
              <w:t xml:space="preserve">                    -   </w:t>
            </w:r>
          </w:p>
        </w:tc>
        <w:tc>
          <w:tcPr>
            <w:tcW w:w="1110" w:type="pct"/>
            <w:tcBorders>
              <w:top w:val="nil"/>
              <w:left w:val="nil"/>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sz w:val="24"/>
                <w:szCs w:val="24"/>
              </w:rPr>
            </w:pPr>
            <w:r w:rsidRPr="00313E2E">
              <w:rPr>
                <w:rFonts w:asciiTheme="majorHAnsi" w:eastAsia="Times New Roman" w:hAnsiTheme="majorHAnsi"/>
                <w:sz w:val="24"/>
                <w:szCs w:val="24"/>
              </w:rPr>
              <w:t xml:space="preserve">     3,138,369 </w:t>
            </w:r>
          </w:p>
        </w:tc>
        <w:tc>
          <w:tcPr>
            <w:tcW w:w="1110" w:type="pct"/>
            <w:tcBorders>
              <w:top w:val="nil"/>
              <w:left w:val="nil"/>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bCs/>
                <w:sz w:val="24"/>
                <w:szCs w:val="24"/>
              </w:rPr>
            </w:pPr>
            <w:r w:rsidRPr="00313E2E">
              <w:rPr>
                <w:rFonts w:asciiTheme="majorHAnsi" w:eastAsia="Times New Roman" w:hAnsiTheme="majorHAnsi"/>
                <w:bCs/>
                <w:sz w:val="24"/>
                <w:szCs w:val="24"/>
              </w:rPr>
              <w:t xml:space="preserve">     3,138,369 </w:t>
            </w:r>
          </w:p>
        </w:tc>
      </w:tr>
      <w:tr w:rsidR="00DB42CA" w:rsidRPr="00313E2E" w:rsidTr="000B7270">
        <w:trPr>
          <w:trHeight w:val="300"/>
        </w:trPr>
        <w:tc>
          <w:tcPr>
            <w:tcW w:w="1671" w:type="pct"/>
            <w:tcBorders>
              <w:top w:val="nil"/>
              <w:left w:val="single" w:sz="4" w:space="0" w:color="auto"/>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bCs/>
                <w:sz w:val="24"/>
                <w:szCs w:val="24"/>
              </w:rPr>
            </w:pPr>
            <w:r w:rsidRPr="00313E2E">
              <w:rPr>
                <w:rFonts w:asciiTheme="majorHAnsi" w:eastAsia="Times New Roman" w:hAnsiTheme="majorHAnsi"/>
                <w:bCs/>
                <w:sz w:val="24"/>
                <w:szCs w:val="24"/>
              </w:rPr>
              <w:t xml:space="preserve">    CENTRAL</w:t>
            </w:r>
          </w:p>
        </w:tc>
        <w:tc>
          <w:tcPr>
            <w:tcW w:w="1110" w:type="pct"/>
            <w:tcBorders>
              <w:top w:val="nil"/>
              <w:left w:val="nil"/>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sz w:val="24"/>
                <w:szCs w:val="24"/>
              </w:rPr>
            </w:pPr>
            <w:r w:rsidRPr="00313E2E">
              <w:rPr>
                <w:rFonts w:asciiTheme="majorHAnsi" w:eastAsia="Times New Roman" w:hAnsiTheme="majorHAnsi"/>
                <w:sz w:val="24"/>
                <w:szCs w:val="24"/>
              </w:rPr>
              <w:t xml:space="preserve">     2,871,154 </w:t>
            </w:r>
          </w:p>
        </w:tc>
        <w:tc>
          <w:tcPr>
            <w:tcW w:w="1110" w:type="pct"/>
            <w:tcBorders>
              <w:top w:val="nil"/>
              <w:left w:val="nil"/>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sz w:val="24"/>
                <w:szCs w:val="24"/>
              </w:rPr>
            </w:pPr>
            <w:r w:rsidRPr="00313E2E">
              <w:rPr>
                <w:rFonts w:asciiTheme="majorHAnsi" w:eastAsia="Times New Roman" w:hAnsiTheme="majorHAnsi"/>
                <w:sz w:val="24"/>
                <w:szCs w:val="24"/>
              </w:rPr>
              <w:t xml:space="preserve">     1,512,589 </w:t>
            </w:r>
          </w:p>
        </w:tc>
        <w:tc>
          <w:tcPr>
            <w:tcW w:w="1110" w:type="pct"/>
            <w:tcBorders>
              <w:top w:val="nil"/>
              <w:left w:val="nil"/>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bCs/>
                <w:sz w:val="24"/>
                <w:szCs w:val="24"/>
              </w:rPr>
            </w:pPr>
            <w:r w:rsidRPr="00313E2E">
              <w:rPr>
                <w:rFonts w:asciiTheme="majorHAnsi" w:eastAsia="Times New Roman" w:hAnsiTheme="majorHAnsi"/>
                <w:bCs/>
                <w:sz w:val="24"/>
                <w:szCs w:val="24"/>
              </w:rPr>
              <w:t xml:space="preserve">     4,383,743 </w:t>
            </w:r>
          </w:p>
        </w:tc>
      </w:tr>
      <w:tr w:rsidR="00DB42CA" w:rsidRPr="00313E2E" w:rsidTr="000B7270">
        <w:trPr>
          <w:trHeight w:val="300"/>
        </w:trPr>
        <w:tc>
          <w:tcPr>
            <w:tcW w:w="1671" w:type="pct"/>
            <w:tcBorders>
              <w:top w:val="nil"/>
              <w:left w:val="single" w:sz="4" w:space="0" w:color="auto"/>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bCs/>
                <w:sz w:val="24"/>
                <w:szCs w:val="24"/>
              </w:rPr>
            </w:pPr>
            <w:r w:rsidRPr="00313E2E">
              <w:rPr>
                <w:rFonts w:asciiTheme="majorHAnsi" w:eastAsia="Times New Roman" w:hAnsiTheme="majorHAnsi"/>
                <w:bCs/>
                <w:sz w:val="24"/>
                <w:szCs w:val="24"/>
              </w:rPr>
              <w:t xml:space="preserve">    COAST</w:t>
            </w:r>
          </w:p>
        </w:tc>
        <w:tc>
          <w:tcPr>
            <w:tcW w:w="1110" w:type="pct"/>
            <w:tcBorders>
              <w:top w:val="nil"/>
              <w:left w:val="nil"/>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sz w:val="24"/>
                <w:szCs w:val="24"/>
              </w:rPr>
            </w:pPr>
            <w:r w:rsidRPr="00313E2E">
              <w:rPr>
                <w:rFonts w:asciiTheme="majorHAnsi" w:eastAsia="Times New Roman" w:hAnsiTheme="majorHAnsi"/>
                <w:sz w:val="24"/>
                <w:szCs w:val="24"/>
              </w:rPr>
              <w:t xml:space="preserve">     1,878,139 </w:t>
            </w:r>
          </w:p>
        </w:tc>
        <w:tc>
          <w:tcPr>
            <w:tcW w:w="1110" w:type="pct"/>
            <w:tcBorders>
              <w:top w:val="nil"/>
              <w:left w:val="nil"/>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sz w:val="24"/>
                <w:szCs w:val="24"/>
              </w:rPr>
            </w:pPr>
            <w:r w:rsidRPr="00313E2E">
              <w:rPr>
                <w:rFonts w:asciiTheme="majorHAnsi" w:eastAsia="Times New Roman" w:hAnsiTheme="majorHAnsi"/>
                <w:sz w:val="24"/>
                <w:szCs w:val="24"/>
              </w:rPr>
              <w:t xml:space="preserve">     1,447,168 </w:t>
            </w:r>
          </w:p>
        </w:tc>
        <w:tc>
          <w:tcPr>
            <w:tcW w:w="1110" w:type="pct"/>
            <w:tcBorders>
              <w:top w:val="nil"/>
              <w:left w:val="nil"/>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bCs/>
                <w:sz w:val="24"/>
                <w:szCs w:val="24"/>
              </w:rPr>
            </w:pPr>
            <w:r w:rsidRPr="00313E2E">
              <w:rPr>
                <w:rFonts w:asciiTheme="majorHAnsi" w:eastAsia="Times New Roman" w:hAnsiTheme="majorHAnsi"/>
                <w:bCs/>
                <w:sz w:val="24"/>
                <w:szCs w:val="24"/>
              </w:rPr>
              <w:t xml:space="preserve">     3,325,307 </w:t>
            </w:r>
          </w:p>
        </w:tc>
      </w:tr>
      <w:tr w:rsidR="00DB42CA" w:rsidRPr="00313E2E" w:rsidTr="000B7270">
        <w:trPr>
          <w:trHeight w:val="300"/>
        </w:trPr>
        <w:tc>
          <w:tcPr>
            <w:tcW w:w="1671" w:type="pct"/>
            <w:tcBorders>
              <w:top w:val="nil"/>
              <w:left w:val="single" w:sz="4" w:space="0" w:color="auto"/>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bCs/>
                <w:sz w:val="24"/>
                <w:szCs w:val="24"/>
              </w:rPr>
            </w:pPr>
            <w:r w:rsidRPr="00313E2E">
              <w:rPr>
                <w:rFonts w:asciiTheme="majorHAnsi" w:eastAsia="Times New Roman" w:hAnsiTheme="majorHAnsi"/>
                <w:bCs/>
                <w:sz w:val="24"/>
                <w:szCs w:val="24"/>
              </w:rPr>
              <w:t xml:space="preserve">    EASTERN</w:t>
            </w:r>
          </w:p>
        </w:tc>
        <w:tc>
          <w:tcPr>
            <w:tcW w:w="1110" w:type="pct"/>
            <w:tcBorders>
              <w:top w:val="nil"/>
              <w:left w:val="nil"/>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sz w:val="24"/>
                <w:szCs w:val="24"/>
              </w:rPr>
            </w:pPr>
            <w:r w:rsidRPr="00313E2E">
              <w:rPr>
                <w:rFonts w:asciiTheme="majorHAnsi" w:eastAsia="Times New Roman" w:hAnsiTheme="majorHAnsi"/>
                <w:sz w:val="24"/>
                <w:szCs w:val="24"/>
              </w:rPr>
              <w:t xml:space="preserve">     4,457,853 </w:t>
            </w:r>
          </w:p>
        </w:tc>
        <w:tc>
          <w:tcPr>
            <w:tcW w:w="1110" w:type="pct"/>
            <w:tcBorders>
              <w:top w:val="nil"/>
              <w:left w:val="nil"/>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sz w:val="24"/>
                <w:szCs w:val="24"/>
              </w:rPr>
            </w:pPr>
            <w:r w:rsidRPr="00313E2E">
              <w:rPr>
                <w:rFonts w:asciiTheme="majorHAnsi" w:eastAsia="Times New Roman" w:hAnsiTheme="majorHAnsi"/>
                <w:sz w:val="24"/>
                <w:szCs w:val="24"/>
              </w:rPr>
              <w:t xml:space="preserve">     1,210,029 </w:t>
            </w:r>
          </w:p>
        </w:tc>
        <w:tc>
          <w:tcPr>
            <w:tcW w:w="1110" w:type="pct"/>
            <w:tcBorders>
              <w:top w:val="nil"/>
              <w:left w:val="nil"/>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bCs/>
                <w:sz w:val="24"/>
                <w:szCs w:val="24"/>
              </w:rPr>
            </w:pPr>
            <w:r w:rsidRPr="00313E2E">
              <w:rPr>
                <w:rFonts w:asciiTheme="majorHAnsi" w:eastAsia="Times New Roman" w:hAnsiTheme="majorHAnsi"/>
                <w:bCs/>
                <w:sz w:val="24"/>
                <w:szCs w:val="24"/>
              </w:rPr>
              <w:t xml:space="preserve">     5,667,882 </w:t>
            </w:r>
          </w:p>
        </w:tc>
      </w:tr>
      <w:tr w:rsidR="00DB42CA" w:rsidRPr="00313E2E" w:rsidTr="000B7270">
        <w:trPr>
          <w:trHeight w:val="300"/>
        </w:trPr>
        <w:tc>
          <w:tcPr>
            <w:tcW w:w="1671" w:type="pct"/>
            <w:tcBorders>
              <w:top w:val="nil"/>
              <w:left w:val="single" w:sz="4" w:space="0" w:color="auto"/>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bCs/>
                <w:sz w:val="24"/>
                <w:szCs w:val="24"/>
              </w:rPr>
            </w:pPr>
            <w:r w:rsidRPr="00313E2E">
              <w:rPr>
                <w:rFonts w:asciiTheme="majorHAnsi" w:eastAsia="Times New Roman" w:hAnsiTheme="majorHAnsi"/>
                <w:bCs/>
                <w:sz w:val="24"/>
                <w:szCs w:val="24"/>
              </w:rPr>
              <w:t xml:space="preserve">    NORTH EASTERN</w:t>
            </w:r>
          </w:p>
        </w:tc>
        <w:tc>
          <w:tcPr>
            <w:tcW w:w="1110" w:type="pct"/>
            <w:tcBorders>
              <w:top w:val="nil"/>
              <w:left w:val="nil"/>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sz w:val="24"/>
                <w:szCs w:val="24"/>
              </w:rPr>
            </w:pPr>
            <w:r w:rsidRPr="00313E2E">
              <w:rPr>
                <w:rFonts w:asciiTheme="majorHAnsi" w:eastAsia="Times New Roman" w:hAnsiTheme="majorHAnsi"/>
                <w:sz w:val="24"/>
                <w:szCs w:val="24"/>
              </w:rPr>
              <w:t xml:space="preserve">     1,898,865 </w:t>
            </w:r>
          </w:p>
        </w:tc>
        <w:tc>
          <w:tcPr>
            <w:tcW w:w="1110" w:type="pct"/>
            <w:tcBorders>
              <w:top w:val="nil"/>
              <w:left w:val="nil"/>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sz w:val="24"/>
                <w:szCs w:val="24"/>
              </w:rPr>
            </w:pPr>
            <w:r w:rsidRPr="00313E2E">
              <w:rPr>
                <w:rFonts w:asciiTheme="majorHAnsi" w:eastAsia="Times New Roman" w:hAnsiTheme="majorHAnsi"/>
                <w:sz w:val="24"/>
                <w:szCs w:val="24"/>
              </w:rPr>
              <w:t xml:space="preserve">         411,892 </w:t>
            </w:r>
          </w:p>
        </w:tc>
        <w:tc>
          <w:tcPr>
            <w:tcW w:w="1110" w:type="pct"/>
            <w:tcBorders>
              <w:top w:val="nil"/>
              <w:left w:val="nil"/>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bCs/>
                <w:sz w:val="24"/>
                <w:szCs w:val="24"/>
              </w:rPr>
            </w:pPr>
            <w:r w:rsidRPr="00313E2E">
              <w:rPr>
                <w:rFonts w:asciiTheme="majorHAnsi" w:eastAsia="Times New Roman" w:hAnsiTheme="majorHAnsi"/>
                <w:bCs/>
                <w:sz w:val="24"/>
                <w:szCs w:val="24"/>
              </w:rPr>
              <w:t xml:space="preserve">     2,310,757 </w:t>
            </w:r>
          </w:p>
        </w:tc>
      </w:tr>
      <w:tr w:rsidR="00DB42CA" w:rsidRPr="00313E2E" w:rsidTr="000B7270">
        <w:trPr>
          <w:trHeight w:val="300"/>
        </w:trPr>
        <w:tc>
          <w:tcPr>
            <w:tcW w:w="1671" w:type="pct"/>
            <w:tcBorders>
              <w:top w:val="nil"/>
              <w:left w:val="single" w:sz="4" w:space="0" w:color="auto"/>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bCs/>
                <w:sz w:val="24"/>
                <w:szCs w:val="24"/>
              </w:rPr>
            </w:pPr>
            <w:r w:rsidRPr="00313E2E">
              <w:rPr>
                <w:rFonts w:asciiTheme="majorHAnsi" w:eastAsia="Times New Roman" w:hAnsiTheme="majorHAnsi"/>
                <w:bCs/>
                <w:sz w:val="24"/>
                <w:szCs w:val="24"/>
              </w:rPr>
              <w:t xml:space="preserve">    NYANZA</w:t>
            </w:r>
          </w:p>
        </w:tc>
        <w:tc>
          <w:tcPr>
            <w:tcW w:w="1110" w:type="pct"/>
            <w:tcBorders>
              <w:top w:val="nil"/>
              <w:left w:val="nil"/>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sz w:val="24"/>
                <w:szCs w:val="24"/>
              </w:rPr>
            </w:pPr>
            <w:r w:rsidRPr="00313E2E">
              <w:rPr>
                <w:rFonts w:asciiTheme="majorHAnsi" w:eastAsia="Times New Roman" w:hAnsiTheme="majorHAnsi"/>
                <w:sz w:val="24"/>
                <w:szCs w:val="24"/>
              </w:rPr>
              <w:t xml:space="preserve">     4,092,444 </w:t>
            </w:r>
          </w:p>
        </w:tc>
        <w:tc>
          <w:tcPr>
            <w:tcW w:w="1110" w:type="pct"/>
            <w:tcBorders>
              <w:top w:val="nil"/>
              <w:left w:val="nil"/>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sz w:val="24"/>
                <w:szCs w:val="24"/>
              </w:rPr>
            </w:pPr>
            <w:r w:rsidRPr="00313E2E">
              <w:rPr>
                <w:rFonts w:asciiTheme="majorHAnsi" w:eastAsia="Times New Roman" w:hAnsiTheme="majorHAnsi"/>
                <w:sz w:val="24"/>
                <w:szCs w:val="24"/>
              </w:rPr>
              <w:t xml:space="preserve">     1,350,267 </w:t>
            </w:r>
          </w:p>
        </w:tc>
        <w:tc>
          <w:tcPr>
            <w:tcW w:w="1110" w:type="pct"/>
            <w:tcBorders>
              <w:top w:val="nil"/>
              <w:left w:val="nil"/>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bCs/>
                <w:sz w:val="24"/>
                <w:szCs w:val="24"/>
              </w:rPr>
            </w:pPr>
            <w:r w:rsidRPr="00313E2E">
              <w:rPr>
                <w:rFonts w:asciiTheme="majorHAnsi" w:eastAsia="Times New Roman" w:hAnsiTheme="majorHAnsi"/>
                <w:bCs/>
                <w:sz w:val="24"/>
                <w:szCs w:val="24"/>
              </w:rPr>
              <w:t xml:space="preserve">     5,442,711 </w:t>
            </w:r>
          </w:p>
        </w:tc>
      </w:tr>
      <w:tr w:rsidR="00DB42CA" w:rsidRPr="00313E2E" w:rsidTr="000B7270">
        <w:trPr>
          <w:trHeight w:val="300"/>
        </w:trPr>
        <w:tc>
          <w:tcPr>
            <w:tcW w:w="1671" w:type="pct"/>
            <w:tcBorders>
              <w:top w:val="nil"/>
              <w:left w:val="single" w:sz="4" w:space="0" w:color="auto"/>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bCs/>
                <w:sz w:val="24"/>
                <w:szCs w:val="24"/>
              </w:rPr>
            </w:pPr>
            <w:r w:rsidRPr="00313E2E">
              <w:rPr>
                <w:rFonts w:asciiTheme="majorHAnsi" w:eastAsia="Times New Roman" w:hAnsiTheme="majorHAnsi"/>
                <w:bCs/>
                <w:sz w:val="24"/>
                <w:szCs w:val="24"/>
              </w:rPr>
              <w:t xml:space="preserve">    RIFT VALLEY</w:t>
            </w:r>
          </w:p>
        </w:tc>
        <w:tc>
          <w:tcPr>
            <w:tcW w:w="1110" w:type="pct"/>
            <w:tcBorders>
              <w:top w:val="nil"/>
              <w:left w:val="nil"/>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sz w:val="24"/>
                <w:szCs w:val="24"/>
              </w:rPr>
            </w:pPr>
            <w:r w:rsidRPr="00313E2E">
              <w:rPr>
                <w:rFonts w:asciiTheme="majorHAnsi" w:eastAsia="Times New Roman" w:hAnsiTheme="majorHAnsi"/>
                <w:sz w:val="24"/>
                <w:szCs w:val="24"/>
              </w:rPr>
              <w:t xml:space="preserve">     7,614,109 </w:t>
            </w:r>
          </w:p>
        </w:tc>
        <w:tc>
          <w:tcPr>
            <w:tcW w:w="1110" w:type="pct"/>
            <w:tcBorders>
              <w:top w:val="nil"/>
              <w:left w:val="nil"/>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sz w:val="24"/>
                <w:szCs w:val="24"/>
              </w:rPr>
            </w:pPr>
            <w:r w:rsidRPr="00313E2E">
              <w:rPr>
                <w:rFonts w:asciiTheme="majorHAnsi" w:eastAsia="Times New Roman" w:hAnsiTheme="majorHAnsi"/>
                <w:sz w:val="24"/>
                <w:szCs w:val="24"/>
              </w:rPr>
              <w:t xml:space="preserve">     2,392,696 </w:t>
            </w:r>
          </w:p>
        </w:tc>
        <w:tc>
          <w:tcPr>
            <w:tcW w:w="1110" w:type="pct"/>
            <w:tcBorders>
              <w:top w:val="nil"/>
              <w:left w:val="nil"/>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bCs/>
                <w:sz w:val="24"/>
                <w:szCs w:val="24"/>
              </w:rPr>
            </w:pPr>
            <w:r w:rsidRPr="00313E2E">
              <w:rPr>
                <w:rFonts w:asciiTheme="majorHAnsi" w:eastAsia="Times New Roman" w:hAnsiTheme="majorHAnsi"/>
                <w:bCs/>
                <w:sz w:val="24"/>
                <w:szCs w:val="24"/>
              </w:rPr>
              <w:t xml:space="preserve">   10,006,805 </w:t>
            </w:r>
          </w:p>
        </w:tc>
      </w:tr>
      <w:tr w:rsidR="00DB42CA" w:rsidRPr="00313E2E" w:rsidTr="000B7270">
        <w:trPr>
          <w:trHeight w:val="300"/>
        </w:trPr>
        <w:tc>
          <w:tcPr>
            <w:tcW w:w="1671" w:type="pct"/>
            <w:tcBorders>
              <w:top w:val="nil"/>
              <w:left w:val="single" w:sz="4" w:space="0" w:color="auto"/>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bCs/>
                <w:sz w:val="24"/>
                <w:szCs w:val="24"/>
              </w:rPr>
            </w:pPr>
            <w:r w:rsidRPr="00313E2E">
              <w:rPr>
                <w:rFonts w:asciiTheme="majorHAnsi" w:eastAsia="Times New Roman" w:hAnsiTheme="majorHAnsi"/>
                <w:bCs/>
                <w:sz w:val="24"/>
                <w:szCs w:val="24"/>
              </w:rPr>
              <w:t xml:space="preserve">    WESTERN</w:t>
            </w:r>
          </w:p>
        </w:tc>
        <w:tc>
          <w:tcPr>
            <w:tcW w:w="1110" w:type="pct"/>
            <w:tcBorders>
              <w:top w:val="nil"/>
              <w:left w:val="nil"/>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sz w:val="24"/>
                <w:szCs w:val="24"/>
              </w:rPr>
            </w:pPr>
            <w:r w:rsidRPr="00313E2E">
              <w:rPr>
                <w:rFonts w:asciiTheme="majorHAnsi" w:eastAsia="Times New Roman" w:hAnsiTheme="majorHAnsi"/>
                <w:sz w:val="24"/>
                <w:szCs w:val="24"/>
              </w:rPr>
              <w:t xml:space="preserve">     3,624,518 </w:t>
            </w:r>
          </w:p>
        </w:tc>
        <w:tc>
          <w:tcPr>
            <w:tcW w:w="1110" w:type="pct"/>
            <w:tcBorders>
              <w:top w:val="nil"/>
              <w:left w:val="nil"/>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sz w:val="24"/>
                <w:szCs w:val="24"/>
              </w:rPr>
            </w:pPr>
            <w:r w:rsidRPr="00313E2E">
              <w:rPr>
                <w:rFonts w:asciiTheme="majorHAnsi" w:eastAsia="Times New Roman" w:hAnsiTheme="majorHAnsi"/>
                <w:sz w:val="24"/>
                <w:szCs w:val="24"/>
              </w:rPr>
              <w:t xml:space="preserve">         709,764 </w:t>
            </w:r>
          </w:p>
        </w:tc>
        <w:tc>
          <w:tcPr>
            <w:tcW w:w="1110" w:type="pct"/>
            <w:tcBorders>
              <w:top w:val="nil"/>
              <w:left w:val="nil"/>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bCs/>
                <w:sz w:val="24"/>
                <w:szCs w:val="24"/>
              </w:rPr>
            </w:pPr>
            <w:r w:rsidRPr="00313E2E">
              <w:rPr>
                <w:rFonts w:asciiTheme="majorHAnsi" w:eastAsia="Times New Roman" w:hAnsiTheme="majorHAnsi"/>
                <w:bCs/>
                <w:sz w:val="24"/>
                <w:szCs w:val="24"/>
              </w:rPr>
              <w:t xml:space="preserve">     4,334,282 </w:t>
            </w:r>
          </w:p>
        </w:tc>
      </w:tr>
      <w:tr w:rsidR="00DB42CA" w:rsidRPr="00313E2E" w:rsidTr="000B7270">
        <w:trPr>
          <w:trHeight w:val="300"/>
        </w:trPr>
        <w:tc>
          <w:tcPr>
            <w:tcW w:w="1671" w:type="pct"/>
            <w:tcBorders>
              <w:top w:val="nil"/>
              <w:left w:val="single" w:sz="4" w:space="0" w:color="auto"/>
              <w:bottom w:val="single" w:sz="4" w:space="0" w:color="auto"/>
              <w:right w:val="single" w:sz="4" w:space="0" w:color="auto"/>
            </w:tcBorders>
            <w:shd w:val="clear" w:color="auto" w:fill="auto"/>
            <w:noWrap/>
            <w:vAlign w:val="bottom"/>
            <w:hideMark/>
          </w:tcPr>
          <w:p w:rsidR="00DB42CA" w:rsidRPr="00313E2E" w:rsidRDefault="00DB42CA" w:rsidP="00313E2E">
            <w:pPr>
              <w:spacing w:after="0" w:line="240" w:lineRule="auto"/>
              <w:jc w:val="both"/>
              <w:rPr>
                <w:rFonts w:asciiTheme="majorHAnsi" w:eastAsia="Times New Roman" w:hAnsiTheme="majorHAnsi"/>
                <w:b/>
                <w:bCs/>
                <w:sz w:val="24"/>
                <w:szCs w:val="24"/>
              </w:rPr>
            </w:pPr>
            <w:r w:rsidRPr="00313E2E">
              <w:rPr>
                <w:rFonts w:asciiTheme="majorHAnsi" w:eastAsia="Times New Roman" w:hAnsiTheme="majorHAnsi"/>
                <w:b/>
                <w:bCs/>
                <w:sz w:val="24"/>
                <w:szCs w:val="24"/>
              </w:rPr>
              <w:t>Total</w:t>
            </w:r>
          </w:p>
        </w:tc>
        <w:tc>
          <w:tcPr>
            <w:tcW w:w="1110" w:type="pct"/>
            <w:tcBorders>
              <w:top w:val="nil"/>
              <w:left w:val="nil"/>
              <w:bottom w:val="single" w:sz="4" w:space="0" w:color="auto"/>
              <w:right w:val="single" w:sz="4" w:space="0" w:color="auto"/>
            </w:tcBorders>
            <w:shd w:val="clear" w:color="000000" w:fill="D8D8D8"/>
            <w:noWrap/>
            <w:vAlign w:val="bottom"/>
            <w:hideMark/>
          </w:tcPr>
          <w:p w:rsidR="00DB42CA" w:rsidRPr="00313E2E" w:rsidRDefault="00DB42CA" w:rsidP="00313E2E">
            <w:pPr>
              <w:spacing w:after="0" w:line="240" w:lineRule="auto"/>
              <w:jc w:val="both"/>
              <w:rPr>
                <w:rFonts w:asciiTheme="majorHAnsi" w:eastAsia="Times New Roman" w:hAnsiTheme="majorHAnsi"/>
                <w:b/>
                <w:bCs/>
                <w:sz w:val="24"/>
                <w:szCs w:val="24"/>
              </w:rPr>
            </w:pPr>
            <w:r w:rsidRPr="00313E2E">
              <w:rPr>
                <w:rFonts w:asciiTheme="majorHAnsi" w:eastAsia="Times New Roman" w:hAnsiTheme="majorHAnsi"/>
                <w:b/>
                <w:bCs/>
                <w:sz w:val="24"/>
                <w:szCs w:val="24"/>
              </w:rPr>
              <w:t xml:space="preserve">   26,437,082 </w:t>
            </w:r>
          </w:p>
        </w:tc>
        <w:tc>
          <w:tcPr>
            <w:tcW w:w="1110" w:type="pct"/>
            <w:tcBorders>
              <w:top w:val="nil"/>
              <w:left w:val="nil"/>
              <w:bottom w:val="single" w:sz="4" w:space="0" w:color="auto"/>
              <w:right w:val="single" w:sz="4" w:space="0" w:color="auto"/>
            </w:tcBorders>
            <w:shd w:val="clear" w:color="000000" w:fill="D8D8D8"/>
            <w:noWrap/>
            <w:vAlign w:val="bottom"/>
            <w:hideMark/>
          </w:tcPr>
          <w:p w:rsidR="00DB42CA" w:rsidRPr="00313E2E" w:rsidRDefault="00DB42CA" w:rsidP="00313E2E">
            <w:pPr>
              <w:spacing w:after="0" w:line="240" w:lineRule="auto"/>
              <w:jc w:val="both"/>
              <w:rPr>
                <w:rFonts w:asciiTheme="majorHAnsi" w:eastAsia="Times New Roman" w:hAnsiTheme="majorHAnsi"/>
                <w:b/>
                <w:bCs/>
                <w:sz w:val="24"/>
                <w:szCs w:val="24"/>
              </w:rPr>
            </w:pPr>
            <w:r w:rsidRPr="00313E2E">
              <w:rPr>
                <w:rFonts w:asciiTheme="majorHAnsi" w:eastAsia="Times New Roman" w:hAnsiTheme="majorHAnsi"/>
                <w:b/>
                <w:bCs/>
                <w:sz w:val="24"/>
                <w:szCs w:val="24"/>
              </w:rPr>
              <w:t xml:space="preserve">   12,172,774 </w:t>
            </w:r>
          </w:p>
        </w:tc>
        <w:tc>
          <w:tcPr>
            <w:tcW w:w="1110" w:type="pct"/>
            <w:tcBorders>
              <w:top w:val="nil"/>
              <w:left w:val="nil"/>
              <w:bottom w:val="single" w:sz="4" w:space="0" w:color="auto"/>
              <w:right w:val="single" w:sz="4" w:space="0" w:color="auto"/>
            </w:tcBorders>
            <w:shd w:val="clear" w:color="000000" w:fill="D8D8D8"/>
            <w:noWrap/>
            <w:vAlign w:val="bottom"/>
            <w:hideMark/>
          </w:tcPr>
          <w:p w:rsidR="00DB42CA" w:rsidRPr="00313E2E" w:rsidRDefault="00DB42CA" w:rsidP="00313E2E">
            <w:pPr>
              <w:spacing w:after="0" w:line="240" w:lineRule="auto"/>
              <w:jc w:val="both"/>
              <w:rPr>
                <w:rFonts w:asciiTheme="majorHAnsi" w:eastAsia="Times New Roman" w:hAnsiTheme="majorHAnsi"/>
                <w:b/>
                <w:bCs/>
                <w:sz w:val="24"/>
                <w:szCs w:val="24"/>
              </w:rPr>
            </w:pPr>
            <w:r w:rsidRPr="00313E2E">
              <w:rPr>
                <w:rFonts w:asciiTheme="majorHAnsi" w:eastAsia="Times New Roman" w:hAnsiTheme="majorHAnsi"/>
                <w:b/>
                <w:bCs/>
                <w:sz w:val="24"/>
                <w:szCs w:val="24"/>
              </w:rPr>
              <w:t xml:space="preserve">   38,609,856 </w:t>
            </w:r>
          </w:p>
        </w:tc>
      </w:tr>
    </w:tbl>
    <w:p w:rsidR="00886880" w:rsidRPr="00313E2E" w:rsidRDefault="00886880" w:rsidP="00313E2E">
      <w:pPr>
        <w:jc w:val="both"/>
        <w:rPr>
          <w:rFonts w:asciiTheme="majorHAnsi" w:hAnsiTheme="majorHAnsi"/>
          <w:b/>
          <w:sz w:val="24"/>
          <w:szCs w:val="24"/>
        </w:rPr>
      </w:pPr>
    </w:p>
    <w:p w:rsidR="00C03142" w:rsidRDefault="00C03142">
      <w:pPr>
        <w:spacing w:after="0" w:line="240" w:lineRule="auto"/>
        <w:rPr>
          <w:rFonts w:asciiTheme="majorHAnsi" w:hAnsiTheme="majorHAnsi"/>
          <w:b/>
          <w:sz w:val="20"/>
          <w:szCs w:val="20"/>
        </w:rPr>
      </w:pPr>
      <w:r>
        <w:rPr>
          <w:rFonts w:asciiTheme="majorHAnsi" w:hAnsiTheme="majorHAnsi"/>
          <w:b/>
          <w:sz w:val="20"/>
          <w:szCs w:val="20"/>
        </w:rPr>
        <w:br w:type="page"/>
      </w:r>
    </w:p>
    <w:p w:rsidR="00BD4261" w:rsidRPr="008C1639" w:rsidRDefault="00BD4261" w:rsidP="008C1639">
      <w:pPr>
        <w:jc w:val="center"/>
        <w:rPr>
          <w:rFonts w:asciiTheme="majorHAnsi" w:hAnsiTheme="majorHAnsi"/>
          <w:b/>
          <w:sz w:val="20"/>
          <w:szCs w:val="20"/>
        </w:rPr>
      </w:pPr>
      <w:r w:rsidRPr="008C1639">
        <w:rPr>
          <w:rFonts w:asciiTheme="majorHAnsi" w:hAnsiTheme="majorHAnsi"/>
          <w:b/>
          <w:sz w:val="20"/>
          <w:szCs w:val="20"/>
        </w:rPr>
        <w:lastRenderedPageBreak/>
        <w:t>Appendix 2</w:t>
      </w:r>
      <w:r w:rsidR="00840358" w:rsidRPr="008C1639">
        <w:rPr>
          <w:rFonts w:asciiTheme="majorHAnsi" w:hAnsiTheme="majorHAnsi"/>
          <w:b/>
          <w:sz w:val="20"/>
          <w:szCs w:val="20"/>
        </w:rPr>
        <w:t>: Population of constituencies (210) and selected SSUs</w:t>
      </w:r>
      <w:r w:rsidR="0012240B" w:rsidRPr="008C1639">
        <w:rPr>
          <w:rFonts w:asciiTheme="majorHAnsi" w:hAnsiTheme="majorHAnsi"/>
          <w:b/>
          <w:sz w:val="20"/>
          <w:szCs w:val="20"/>
        </w:rPr>
        <w:t xml:space="preserve"> (highlighted)</w:t>
      </w:r>
    </w:p>
    <w:tbl>
      <w:tblPr>
        <w:tblW w:w="5000" w:type="pct"/>
        <w:tblLayout w:type="fixed"/>
        <w:tblLook w:val="04A0" w:firstRow="1" w:lastRow="0" w:firstColumn="1" w:lastColumn="0" w:noHBand="0" w:noVBand="1"/>
      </w:tblPr>
      <w:tblGrid>
        <w:gridCol w:w="556"/>
        <w:gridCol w:w="978"/>
        <w:gridCol w:w="1479"/>
        <w:gridCol w:w="1291"/>
        <w:gridCol w:w="1115"/>
        <w:gridCol w:w="2160"/>
        <w:gridCol w:w="1101"/>
        <w:gridCol w:w="896"/>
      </w:tblGrid>
      <w:tr w:rsidR="00F97EA4" w:rsidRPr="008C1639" w:rsidTr="008C1639">
        <w:trPr>
          <w:trHeight w:val="864"/>
        </w:trPr>
        <w:tc>
          <w:tcPr>
            <w:tcW w:w="290"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Srn</w:t>
            </w:r>
          </w:p>
        </w:tc>
        <w:tc>
          <w:tcPr>
            <w:tcW w:w="510" w:type="pct"/>
            <w:tcBorders>
              <w:top w:val="single" w:sz="4" w:space="0" w:color="auto"/>
              <w:left w:val="nil"/>
              <w:bottom w:val="single" w:sz="4" w:space="0" w:color="auto"/>
              <w:right w:val="single" w:sz="4" w:space="0" w:color="auto"/>
            </w:tcBorders>
            <w:shd w:val="clear" w:color="000000" w:fill="D9D9D9"/>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ProvCode </w:t>
            </w:r>
          </w:p>
        </w:tc>
        <w:tc>
          <w:tcPr>
            <w:tcW w:w="772"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Province </w:t>
            </w:r>
          </w:p>
        </w:tc>
        <w:tc>
          <w:tcPr>
            <w:tcW w:w="674"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Category</w:t>
            </w:r>
            <w:r w:rsidRPr="008C1639">
              <w:rPr>
                <w:rFonts w:asciiTheme="majorHAnsi" w:eastAsia="Times New Roman" w:hAnsiTheme="majorHAnsi"/>
                <w:b/>
                <w:bCs/>
                <w:color w:val="000000"/>
                <w:sz w:val="18"/>
                <w:szCs w:val="18"/>
              </w:rPr>
              <w:br/>
              <w:t xml:space="preserve">1=Pred Rural </w:t>
            </w:r>
            <w:r w:rsidRPr="008C1639">
              <w:rPr>
                <w:rFonts w:asciiTheme="majorHAnsi" w:eastAsia="Times New Roman" w:hAnsiTheme="majorHAnsi"/>
                <w:b/>
                <w:bCs/>
                <w:color w:val="000000"/>
                <w:sz w:val="18"/>
                <w:szCs w:val="18"/>
              </w:rPr>
              <w:br/>
              <w:t xml:space="preserve">2= Pred Urban </w:t>
            </w:r>
          </w:p>
        </w:tc>
        <w:tc>
          <w:tcPr>
            <w:tcW w:w="582"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CONST</w:t>
            </w:r>
            <w:r w:rsidR="00612BCA" w:rsidRPr="008C1639">
              <w:rPr>
                <w:rFonts w:asciiTheme="majorHAnsi" w:eastAsia="Times New Roman" w:hAnsiTheme="majorHAnsi"/>
                <w:b/>
                <w:bCs/>
                <w:color w:val="000000"/>
                <w:sz w:val="18"/>
                <w:szCs w:val="18"/>
              </w:rPr>
              <w:t xml:space="preserve"> </w:t>
            </w:r>
            <w:r w:rsidRPr="008C1639">
              <w:rPr>
                <w:rFonts w:asciiTheme="majorHAnsi" w:eastAsia="Times New Roman" w:hAnsiTheme="majorHAnsi"/>
                <w:b/>
                <w:bCs/>
                <w:color w:val="000000"/>
                <w:sz w:val="18"/>
                <w:szCs w:val="18"/>
              </w:rPr>
              <w:t>CODE</w:t>
            </w:r>
          </w:p>
        </w:tc>
        <w:tc>
          <w:tcPr>
            <w:tcW w:w="1128"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CONST_NAME</w:t>
            </w:r>
          </w:p>
        </w:tc>
        <w:tc>
          <w:tcPr>
            <w:tcW w:w="575"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2009 Census 18+ Pop  </w:t>
            </w:r>
          </w:p>
        </w:tc>
        <w:tc>
          <w:tcPr>
            <w:tcW w:w="468"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Sampled </w:t>
            </w:r>
          </w:p>
        </w:tc>
      </w:tr>
      <w:tr w:rsidR="00F97EA4" w:rsidRPr="008C1639" w:rsidTr="008C1639">
        <w:trPr>
          <w:trHeight w:val="288"/>
        </w:trPr>
        <w:tc>
          <w:tcPr>
            <w:tcW w:w="290"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c>
          <w:tcPr>
            <w:tcW w:w="510" w:type="pct"/>
            <w:tcBorders>
              <w:top w:val="single" w:sz="4" w:space="0" w:color="auto"/>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3 </w:t>
            </w:r>
          </w:p>
        </w:tc>
        <w:tc>
          <w:tcPr>
            <w:tcW w:w="772"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COAST </w:t>
            </w:r>
          </w:p>
        </w:tc>
        <w:tc>
          <w:tcPr>
            <w:tcW w:w="67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13</w:t>
            </w:r>
          </w:p>
        </w:tc>
        <w:tc>
          <w:tcPr>
            <w:tcW w:w="1128"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MSAMBWENI</w:t>
            </w:r>
          </w:p>
        </w:tc>
        <w:tc>
          <w:tcPr>
            <w:tcW w:w="575"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138,059 </w:t>
            </w:r>
          </w:p>
        </w:tc>
        <w:tc>
          <w:tcPr>
            <w:tcW w:w="468"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3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COAST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14</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MATUGA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72,143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3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COAST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15</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KINANGO</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86,876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3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COAST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16</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BAHARI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153,997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5</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3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COAST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17</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KALOLENI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116,933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3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COAST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18</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GANZE</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52,576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3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COAST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20</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MAGARINI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63,786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3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COAST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21</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GARSEN</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41,999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9</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3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COAST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22</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GALOLE</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25,411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3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COAST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23</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BURA</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35,497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11</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3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COAST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24</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LAMU EAST</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9,684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12</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3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COAST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25</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LAMU WEST</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42,069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13</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3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COAST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26</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TAVETA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35,081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14</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3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COAST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27</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WUNDANYI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32,365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15</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3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COAST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28</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MWATATE</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39,546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16</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3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COAST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29</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VOI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45,705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17</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5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NORTH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31</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LAGDERA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105,779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18</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5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NORTH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32</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FAFI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41,712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19</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5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NORTH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33</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IJARA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38,018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20</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5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NORTH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34</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WAJIR NORTH</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51,883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21</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5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NORTH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35</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WAJIR WEST</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65,083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22</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5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NORTH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36</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WAJIR EAST</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91,283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23</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5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NORTH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37</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WAJIR SOUTH</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54,925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24</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5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NORTH EASTERN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38</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MANDERA WEST</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113,316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25</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5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NORTH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39</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MANDERA CENTRAL</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156,810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26</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5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NORTH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40</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MANDERA EAST</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117,234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lastRenderedPageBreak/>
              <w:t>27</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41</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MOYALE</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43,397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28</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42</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NORTH HORR</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38,322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29</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43</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SAKU</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21,320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44</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LAISAMIS</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28,618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31</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46</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ISIOLO SOUTH</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20,831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32</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47</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IGEMBE SOUTH</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126,654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33</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48</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IGEMBE NORTH</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107,443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34</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49</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TIGANIA WEST</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67,352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35</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50</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TIGANIA EAST</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75,224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36</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51</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NORTH IMENTI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156,266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37</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52</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 IMENTI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85,318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38</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53</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SOUTH IMENTI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107,577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39</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54</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NITHI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134,166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40</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55</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THARAKA</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64,085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41</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56</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MANYATTA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92,355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42</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57</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RUNYENJES</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83,711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43</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58</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GACHOKA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67,527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44</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59</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SIAKAGO</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44,490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45</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60</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MWINGI NORTH</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88,492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46</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61</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MWINGI SOUTH</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80,203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47</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62</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KITUI WEST</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74,028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48</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64</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MUTITO</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55,757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49</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65</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KITUI SOUTH</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72,099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50</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66</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MASINGA</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59,882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51</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67</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YATTA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72,616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52</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71</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MWALA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83,051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53</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72</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MBOONI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89,387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54</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73</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KILOME</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43,030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55</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74</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KAITI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57,939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56</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t>
            </w:r>
            <w:r w:rsidRPr="008C1639">
              <w:rPr>
                <w:rFonts w:asciiTheme="majorHAnsi" w:eastAsia="Times New Roman" w:hAnsiTheme="majorHAnsi"/>
                <w:b/>
                <w:bCs/>
                <w:color w:val="000000"/>
                <w:sz w:val="18"/>
                <w:szCs w:val="18"/>
              </w:rPr>
              <w:lastRenderedPageBreak/>
              <w:t xml:space="preserve">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lastRenderedPageBreak/>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t>
            </w:r>
            <w:r w:rsidRPr="008C1639">
              <w:rPr>
                <w:rFonts w:asciiTheme="majorHAnsi" w:eastAsia="Times New Roman" w:hAnsiTheme="majorHAnsi"/>
                <w:b/>
                <w:bCs/>
                <w:color w:val="000000"/>
                <w:sz w:val="18"/>
                <w:szCs w:val="18"/>
              </w:rPr>
              <w:lastRenderedPageBreak/>
              <w:t xml:space="preserve">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lastRenderedPageBreak/>
              <w:t>75</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MAKUENI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116,821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57</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76</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KIBWEZI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118,705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58</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77</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KINANGOP</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95,276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59</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78</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KIPIPIRI</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45,887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60</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79</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OLKALOU</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109,481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61</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80</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NDARAGWA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48,309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62</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81</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TETU</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47,722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63</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82</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KIENI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100,510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64</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83</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MATHIRA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91,503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65</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84</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OTHAYA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51,865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66</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85</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MUKURWEINI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49,362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67</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87</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MWEA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114,829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68</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88</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GICHUGU</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78,703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69</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89</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NDIA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60,398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70</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90</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KIRINYAGA CENTRAL</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69,690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71</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91</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KANGEMA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45,128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72</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92</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MATHIOYA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50,695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73</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93</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KIHARU</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104,279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74</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94</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KIGUMO</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69,453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75</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95</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MARAGUA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81,681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76</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96</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KANDARA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87,742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77</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97</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GATANGA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89,948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78</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98</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GATUNDU SOUTH</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60,071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79</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99</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GATUNDU NORTH</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60,015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80</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101</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GITHUNGURI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86,743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81</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105</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LARI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66,488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82</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106</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TURKANA NORTH</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174,961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83</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107</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TURKANA CENTRAL</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112,375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84</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108</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TURKANA SOUTH</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97,664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85</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109</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KACHELIBA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59,051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lastRenderedPageBreak/>
              <w:t>86</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110</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KAPENGURIA</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76,833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87</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111</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SIGOR</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73,139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88</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112</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SAMBURU WEST</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69,269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89</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113</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SAMBURU EAST</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25,213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90</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114</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KWANZA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104,558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91</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115</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SABOTI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181,703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92</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116</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CHERANGANY</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87,808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93</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117</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ELDORET NORTH</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198,717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94</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118</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ELDORET EAST</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123,089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95</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119</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ELDORET SOUTH</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139,205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96</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120</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MARAKWET EAST</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34,997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97</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121</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MARAKWET WEST</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48,768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98</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123</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KEIYO SOUTH</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51,241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99</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124</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MOSOP</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79,925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100</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125</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ALDAI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74,920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101</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126</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EMGWEN</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113,028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102</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127</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TINDERET</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95,354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103</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128</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BARINGO EAST</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48,401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104</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129</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BARINGO NORTH</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41,989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105</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130</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BARINGO CENTRAL</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73,642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106</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131</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MOGOTIO</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27,542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107</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132</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ELDAMA RAVINE</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51,134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108</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133</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LAIKIPIA WEST</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111,250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109</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134</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LAIKIPIA EAST</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92,035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110</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137</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KURESOI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107,640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111</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138</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MOLO</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146,078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112</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139</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RONGAI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81,824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113</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140</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SUBUKIA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108,156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114</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141</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KILGORIS</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116,228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115</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t>
            </w:r>
            <w:r w:rsidRPr="008C1639">
              <w:rPr>
                <w:rFonts w:asciiTheme="majorHAnsi" w:eastAsia="Times New Roman" w:hAnsiTheme="majorHAnsi"/>
                <w:b/>
                <w:bCs/>
                <w:color w:val="000000"/>
                <w:sz w:val="18"/>
                <w:szCs w:val="18"/>
              </w:rPr>
              <w:lastRenderedPageBreak/>
              <w:t xml:space="preserve">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lastRenderedPageBreak/>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t>
            </w:r>
            <w:r w:rsidRPr="008C1639">
              <w:rPr>
                <w:rFonts w:asciiTheme="majorHAnsi" w:eastAsia="Times New Roman" w:hAnsiTheme="majorHAnsi"/>
                <w:b/>
                <w:bCs/>
                <w:color w:val="000000"/>
                <w:sz w:val="18"/>
                <w:szCs w:val="18"/>
              </w:rPr>
              <w:lastRenderedPageBreak/>
              <w:t xml:space="preserve">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lastRenderedPageBreak/>
              <w:t>142</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NAROK NORTH</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116,060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116</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143</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NAROK SOUTH</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132,510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117</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145</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 CENTRAL</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71,583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118</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146</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 SOUTH</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60,783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119</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147</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BOMET</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107,861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120</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148</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CHEPALUNGU</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71,882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121</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149</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SOTIK</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86,411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122</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150</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KONOIN</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68,341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123</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151</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BURET</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80,751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124</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152</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BELGUT</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102,653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125</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153</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AINAMOI</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93,042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126</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154</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KIPKELION</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96,106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127</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WESTERN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155</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MALAVA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119,873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128</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WESTERN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156</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LUGARI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105,405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129</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WESTERN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157</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MUMIAS</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97,706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130</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WESTERN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158</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MATUNGU</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63,677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131</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WESTERN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159</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LURAMBI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141,015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132</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WESTERN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160</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SHINYALU</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75,727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133</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WESTERN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161</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IKOLOMANI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49,760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134</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WESTERN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162</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BUTERE</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63,918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135</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WESTERN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163</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KHWISERO</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48,156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136</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WESTERN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164</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EMUHAYA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88,904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137</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WESTERN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166</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VIHIGA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44,564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138</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WESTERN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167</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HAMISI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70,404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139</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WESTERN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168</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MT ELGON</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74,282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140</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WESTERN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169</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KIMILILI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139,099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141</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WESTERN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170</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WEBUYE</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103,002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142</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WESTERN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171</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SIRISIA</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108,778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143</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WESTERN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172</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KANDUYI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105,710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144</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WESTERN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173</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BUMULA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77,514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lastRenderedPageBreak/>
              <w:t>145</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WESTERN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174</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AMAGORO</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112,896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146</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WESTERN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175</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NAMBALE</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90,916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147</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WESTERN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176</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BUTULA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52,723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148</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WESTERN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177</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FUNYULA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41,803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149</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WESTERN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178</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BUDALANGI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31,535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150</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179</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UGENYA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95,352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151</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180</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ALEGO USONGA</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89,968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152</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181</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GEM</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76,221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153</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182</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BONDO</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75,159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154</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183</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RARIEDA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63,341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155</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186</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KISUMU RURAL</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67,947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156</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187</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NYANDO</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63,517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157</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188</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MUHORONI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68,930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158</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189</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NYAKACH</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59,973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159</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190</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KASIPUL/KABONDO</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96,853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160</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191</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KARACHUONYO</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73,725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161</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192</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RANGWE</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86,340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162</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193</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NDHIWA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74,002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163</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195</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MIGORI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85,293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164</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196</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URIRI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49,864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165</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197</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NYATIKE</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62,745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166</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198</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MBITA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51,636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167</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199</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GWASSI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45,252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168</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200</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KURIA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105,007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169</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201</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BONCHARI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53,197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170</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202</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SOUTH MUGIRANGO</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73,415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171</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203</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BOMACHOGE</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94,308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172</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204</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BOBASI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88,487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173</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206</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NYARIBARI CHACHE</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70,967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174</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t>
            </w:r>
            <w:r w:rsidRPr="008C1639">
              <w:rPr>
                <w:rFonts w:asciiTheme="majorHAnsi" w:eastAsia="Times New Roman" w:hAnsiTheme="majorHAnsi"/>
                <w:b/>
                <w:bCs/>
                <w:color w:val="000000"/>
                <w:sz w:val="18"/>
                <w:szCs w:val="18"/>
              </w:rPr>
              <w:lastRenderedPageBreak/>
              <w:t xml:space="preserve">6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lastRenderedPageBreak/>
              <w:t xml:space="preserve"> NYANZA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w:t>
            </w:r>
            <w:r w:rsidRPr="008C1639">
              <w:rPr>
                <w:rFonts w:asciiTheme="majorHAnsi" w:eastAsia="Times New Roman" w:hAnsiTheme="majorHAnsi"/>
                <w:b/>
                <w:bCs/>
                <w:color w:val="000000"/>
                <w:sz w:val="18"/>
                <w:szCs w:val="18"/>
              </w:rPr>
              <w:lastRenderedPageBreak/>
              <w:t xml:space="preserve">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lastRenderedPageBreak/>
              <w:t>207</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KITUTU CHACHE</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109,315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175</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208</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KITUTU MASABA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96,998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176</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209</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 MUGIRANGO</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77,830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300"/>
        </w:trPr>
        <w:tc>
          <w:tcPr>
            <w:tcW w:w="290" w:type="pct"/>
            <w:tcBorders>
              <w:top w:val="nil"/>
              <w:left w:val="single" w:sz="4" w:space="0" w:color="auto"/>
              <w:bottom w:val="nil"/>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177</w:t>
            </w:r>
          </w:p>
        </w:tc>
        <w:tc>
          <w:tcPr>
            <w:tcW w:w="510" w:type="pct"/>
            <w:tcBorders>
              <w:top w:val="nil"/>
              <w:left w:val="nil"/>
              <w:bottom w:val="nil"/>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6 </w:t>
            </w:r>
          </w:p>
        </w:tc>
        <w:tc>
          <w:tcPr>
            <w:tcW w:w="772" w:type="pct"/>
            <w:tcBorders>
              <w:top w:val="nil"/>
              <w:left w:val="single" w:sz="4" w:space="0" w:color="auto"/>
              <w:bottom w:val="nil"/>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NYANZA </w:t>
            </w:r>
          </w:p>
        </w:tc>
        <w:tc>
          <w:tcPr>
            <w:tcW w:w="674" w:type="pct"/>
            <w:tcBorders>
              <w:top w:val="nil"/>
              <w:left w:val="single" w:sz="4" w:space="0" w:color="auto"/>
              <w:bottom w:val="nil"/>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 </w:t>
            </w:r>
          </w:p>
        </w:tc>
        <w:tc>
          <w:tcPr>
            <w:tcW w:w="582" w:type="pct"/>
            <w:tcBorders>
              <w:top w:val="nil"/>
              <w:left w:val="single" w:sz="4" w:space="0" w:color="auto"/>
              <w:bottom w:val="nil"/>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210</w:t>
            </w:r>
          </w:p>
        </w:tc>
        <w:tc>
          <w:tcPr>
            <w:tcW w:w="1128" w:type="pct"/>
            <w:tcBorders>
              <w:top w:val="nil"/>
              <w:left w:val="single" w:sz="4" w:space="0" w:color="auto"/>
              <w:bottom w:val="nil"/>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NORTH MUGIRANGO BORABU</w:t>
            </w:r>
          </w:p>
        </w:tc>
        <w:tc>
          <w:tcPr>
            <w:tcW w:w="575" w:type="pct"/>
            <w:tcBorders>
              <w:top w:val="nil"/>
              <w:left w:val="single" w:sz="4" w:space="0" w:color="auto"/>
              <w:bottom w:val="nil"/>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xml:space="preserve">  117,160 </w:t>
            </w:r>
          </w:p>
        </w:tc>
        <w:tc>
          <w:tcPr>
            <w:tcW w:w="468" w:type="pct"/>
            <w:tcBorders>
              <w:top w:val="nil"/>
              <w:left w:val="single" w:sz="4" w:space="0" w:color="auto"/>
              <w:bottom w:val="nil"/>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 </w:t>
            </w:r>
          </w:p>
        </w:tc>
      </w:tr>
      <w:tr w:rsidR="00F97EA4" w:rsidRPr="008C1639" w:rsidTr="008C1639">
        <w:trPr>
          <w:trHeight w:val="288"/>
        </w:trPr>
        <w:tc>
          <w:tcPr>
            <w:tcW w:w="290" w:type="pct"/>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178</w:t>
            </w:r>
          </w:p>
        </w:tc>
        <w:tc>
          <w:tcPr>
            <w:tcW w:w="510" w:type="pct"/>
            <w:tcBorders>
              <w:top w:val="single" w:sz="8" w:space="0" w:color="auto"/>
              <w:left w:val="nil"/>
              <w:bottom w:val="single" w:sz="4" w:space="0" w:color="auto"/>
              <w:right w:val="single" w:sz="4" w:space="0" w:color="auto"/>
            </w:tcBorders>
            <w:shd w:val="clear" w:color="000000" w:fill="FFFFFF"/>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 </w:t>
            </w:r>
          </w:p>
        </w:tc>
        <w:tc>
          <w:tcPr>
            <w:tcW w:w="772" w:type="pct"/>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NAIROBI </w:t>
            </w:r>
          </w:p>
        </w:tc>
        <w:tc>
          <w:tcPr>
            <w:tcW w:w="674" w:type="pct"/>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w:t>
            </w:r>
          </w:p>
        </w:tc>
        <w:tc>
          <w:tcPr>
            <w:tcW w:w="1128" w:type="pct"/>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MAKADARA</w:t>
            </w:r>
          </w:p>
        </w:tc>
        <w:tc>
          <w:tcPr>
            <w:tcW w:w="575" w:type="pct"/>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149,884 </w:t>
            </w:r>
          </w:p>
        </w:tc>
        <w:tc>
          <w:tcPr>
            <w:tcW w:w="468" w:type="pct"/>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179</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NAIROBI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2</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KAMUKUNJI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166,227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180</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NAIROBI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3</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STAREHE</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175,125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181</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NAIROBI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4</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LANG'ATA</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231,289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182</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NAIROBI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5</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DAGORETTI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206,918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183</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NAIROBI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6</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WESTLANDS</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171,338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184</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NAIROBI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7</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KASARANI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327,295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185</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NAIROBI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8</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EMBAKASI</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590,771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186</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3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COAST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9</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CHANGAMWE</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174,204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187</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3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COAST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10</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KISAUNI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242,706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188</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3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COAST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11</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LIKONI</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106,650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189</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3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COAST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12</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MVITA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45,924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190</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3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COAST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19</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MALINDI</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123,035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191</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5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NORTH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30</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DUJIS</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87,894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192</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45</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ISIOLO NORTH</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47,925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193</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63</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KITUI CENTRAL</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88,266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194</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68</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KANGUNDO</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118,554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195</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4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69</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KATHIANI</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142,336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196</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4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EASTERN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70</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MACHAKOS TOWN</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112,979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197</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86</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NYERI TOWN</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73,335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198</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100</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JUJA</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301,839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199</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102</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KIAMBAA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157,500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200</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103</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KIKUYU</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164,291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201</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CENTRAL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104</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LIMURU</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74,750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202</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122</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KEIYO NORTH</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36,182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203</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7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135</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NAIVASHA</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204,009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lastRenderedPageBreak/>
              <w:t>204</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7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136</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NAKURU TOWN</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177,572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205</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7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RIFT VALLEY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144</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KAJIADO NORTH</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224,679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206</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8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WESTERN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165</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SABATIA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62,641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207</w:t>
            </w:r>
          </w:p>
        </w:tc>
        <w:tc>
          <w:tcPr>
            <w:tcW w:w="510" w:type="pct"/>
            <w:tcBorders>
              <w:top w:val="nil"/>
              <w:left w:val="nil"/>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6 </w:t>
            </w:r>
          </w:p>
        </w:tc>
        <w:tc>
          <w:tcPr>
            <w:tcW w:w="77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184</w:t>
            </w:r>
          </w:p>
        </w:tc>
        <w:tc>
          <w:tcPr>
            <w:tcW w:w="112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KISUMU TOWN EAST</w:t>
            </w:r>
          </w:p>
        </w:tc>
        <w:tc>
          <w:tcPr>
            <w:tcW w:w="575"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138,873 </w:t>
            </w:r>
          </w:p>
        </w:tc>
        <w:tc>
          <w:tcPr>
            <w:tcW w:w="468" w:type="pct"/>
            <w:tcBorders>
              <w:top w:val="nil"/>
              <w:left w:val="single" w:sz="4" w:space="0" w:color="auto"/>
              <w:bottom w:val="single" w:sz="4" w:space="0" w:color="auto"/>
              <w:right w:val="single" w:sz="4" w:space="0" w:color="auto"/>
            </w:tcBorders>
            <w:shd w:val="clear" w:color="000000" w:fill="FFFF00"/>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1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208</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6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185</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KISUMU TOWN WEST</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71,169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209</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6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194</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RONGO</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92,531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w:t>
            </w:r>
          </w:p>
        </w:tc>
      </w:tr>
      <w:tr w:rsidR="00F97EA4" w:rsidRPr="008C1639" w:rsidTr="008C1639">
        <w:trPr>
          <w:trHeight w:val="288"/>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210</w:t>
            </w:r>
          </w:p>
        </w:tc>
        <w:tc>
          <w:tcPr>
            <w:tcW w:w="510" w:type="pct"/>
            <w:tcBorders>
              <w:top w:val="nil"/>
              <w:left w:val="nil"/>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6 </w:t>
            </w:r>
          </w:p>
        </w:tc>
        <w:tc>
          <w:tcPr>
            <w:tcW w:w="77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NYANZA </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2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205</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color w:val="0070C0"/>
                <w:sz w:val="18"/>
                <w:szCs w:val="18"/>
              </w:rPr>
            </w:pPr>
            <w:r w:rsidRPr="008C1639">
              <w:rPr>
                <w:rFonts w:asciiTheme="majorHAnsi" w:eastAsia="Times New Roman" w:hAnsiTheme="majorHAnsi"/>
                <w:color w:val="0070C0"/>
                <w:sz w:val="18"/>
                <w:szCs w:val="18"/>
              </w:rPr>
              <w:t>NYARIBARI MASABA</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xml:space="preserve">    57,911 </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F97EA4" w:rsidRPr="008C1639" w:rsidRDefault="00F97EA4" w:rsidP="00313E2E">
            <w:pPr>
              <w:spacing w:after="0" w:line="240" w:lineRule="auto"/>
              <w:jc w:val="both"/>
              <w:rPr>
                <w:rFonts w:asciiTheme="majorHAnsi" w:eastAsia="Times New Roman" w:hAnsiTheme="majorHAnsi"/>
                <w:b/>
                <w:bCs/>
                <w:color w:val="0070C0"/>
                <w:sz w:val="18"/>
                <w:szCs w:val="18"/>
              </w:rPr>
            </w:pPr>
            <w:r w:rsidRPr="008C1639">
              <w:rPr>
                <w:rFonts w:asciiTheme="majorHAnsi" w:eastAsia="Times New Roman" w:hAnsiTheme="majorHAnsi"/>
                <w:b/>
                <w:bCs/>
                <w:color w:val="0070C0"/>
                <w:sz w:val="18"/>
                <w:szCs w:val="18"/>
              </w:rPr>
              <w:t> </w:t>
            </w:r>
          </w:p>
        </w:tc>
      </w:tr>
    </w:tbl>
    <w:p w:rsidR="009A44A4" w:rsidRPr="00313E2E" w:rsidRDefault="009A44A4" w:rsidP="00313E2E">
      <w:pPr>
        <w:jc w:val="both"/>
        <w:rPr>
          <w:rFonts w:asciiTheme="majorHAnsi" w:hAnsiTheme="majorHAnsi"/>
          <w:sz w:val="24"/>
          <w:szCs w:val="24"/>
        </w:rPr>
      </w:pPr>
    </w:p>
    <w:p w:rsidR="00BD4261" w:rsidRPr="008C1639" w:rsidRDefault="00BD4261" w:rsidP="008C1639">
      <w:pPr>
        <w:jc w:val="center"/>
        <w:rPr>
          <w:rFonts w:asciiTheme="majorHAnsi" w:hAnsiTheme="majorHAnsi"/>
          <w:b/>
          <w:sz w:val="20"/>
          <w:szCs w:val="20"/>
        </w:rPr>
      </w:pPr>
      <w:r w:rsidRPr="008C1639">
        <w:rPr>
          <w:rFonts w:asciiTheme="majorHAnsi" w:hAnsiTheme="majorHAnsi"/>
          <w:b/>
          <w:sz w:val="20"/>
          <w:szCs w:val="20"/>
        </w:rPr>
        <w:t xml:space="preserve">Appendix 3: </w:t>
      </w:r>
      <w:r w:rsidR="00612BCA" w:rsidRPr="008C1639">
        <w:rPr>
          <w:rFonts w:asciiTheme="majorHAnsi" w:hAnsiTheme="majorHAnsi"/>
          <w:b/>
          <w:sz w:val="20"/>
          <w:szCs w:val="20"/>
        </w:rPr>
        <w:t>Selected EAs by type (</w:t>
      </w:r>
      <w:r w:rsidRPr="008C1639">
        <w:rPr>
          <w:rFonts w:asciiTheme="majorHAnsi" w:hAnsiTheme="majorHAnsi"/>
          <w:b/>
          <w:sz w:val="20"/>
          <w:szCs w:val="20"/>
        </w:rPr>
        <w:t>Urban</w:t>
      </w:r>
      <w:r w:rsidR="00612BCA" w:rsidRPr="008C1639">
        <w:rPr>
          <w:rFonts w:asciiTheme="majorHAnsi" w:hAnsiTheme="majorHAnsi"/>
          <w:b/>
          <w:sz w:val="20"/>
          <w:szCs w:val="20"/>
        </w:rPr>
        <w:t>/</w:t>
      </w:r>
      <w:r w:rsidRPr="008C1639">
        <w:rPr>
          <w:rFonts w:asciiTheme="majorHAnsi" w:hAnsiTheme="majorHAnsi"/>
          <w:b/>
          <w:sz w:val="20"/>
          <w:szCs w:val="20"/>
        </w:rPr>
        <w:t>Rural</w:t>
      </w:r>
      <w:r w:rsidR="00612BCA" w:rsidRPr="008C1639">
        <w:rPr>
          <w:rFonts w:asciiTheme="majorHAnsi" w:hAnsiTheme="majorHAnsi"/>
          <w:b/>
          <w:sz w:val="20"/>
          <w:szCs w:val="20"/>
        </w:rPr>
        <w:t>)</w:t>
      </w:r>
    </w:p>
    <w:tbl>
      <w:tblPr>
        <w:tblW w:w="5492" w:type="pct"/>
        <w:tblLayout w:type="fixed"/>
        <w:tblLook w:val="04A0" w:firstRow="1" w:lastRow="0" w:firstColumn="1" w:lastColumn="0" w:noHBand="0" w:noVBand="1"/>
      </w:tblPr>
      <w:tblGrid>
        <w:gridCol w:w="919"/>
        <w:gridCol w:w="951"/>
        <w:gridCol w:w="1504"/>
        <w:gridCol w:w="1090"/>
        <w:gridCol w:w="1045"/>
        <w:gridCol w:w="1170"/>
        <w:gridCol w:w="900"/>
        <w:gridCol w:w="989"/>
        <w:gridCol w:w="1531"/>
        <w:gridCol w:w="419"/>
      </w:tblGrid>
      <w:tr w:rsidR="008C1639" w:rsidRPr="008C1639" w:rsidTr="000453FA">
        <w:trPr>
          <w:trHeight w:val="864"/>
        </w:trPr>
        <w:tc>
          <w:tcPr>
            <w:tcW w:w="437"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Province</w:t>
            </w:r>
          </w:p>
        </w:tc>
        <w:tc>
          <w:tcPr>
            <w:tcW w:w="452" w:type="pct"/>
            <w:tcBorders>
              <w:top w:val="single" w:sz="4" w:space="0" w:color="auto"/>
              <w:left w:val="nil"/>
              <w:bottom w:val="single" w:sz="4" w:space="0" w:color="auto"/>
              <w:right w:val="single" w:sz="4" w:space="0" w:color="auto"/>
            </w:tcBorders>
            <w:shd w:val="clear" w:color="000000" w:fill="D9D9D9"/>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County</w:t>
            </w:r>
          </w:p>
        </w:tc>
        <w:tc>
          <w:tcPr>
            <w:tcW w:w="715" w:type="pct"/>
            <w:tcBorders>
              <w:top w:val="single" w:sz="4" w:space="0" w:color="auto"/>
              <w:left w:val="nil"/>
              <w:bottom w:val="single" w:sz="4" w:space="0" w:color="auto"/>
              <w:right w:val="single" w:sz="4" w:space="0" w:color="auto"/>
            </w:tcBorders>
            <w:shd w:val="clear" w:color="000000" w:fill="D9D9D9"/>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District</w:t>
            </w:r>
          </w:p>
        </w:tc>
        <w:tc>
          <w:tcPr>
            <w:tcW w:w="518" w:type="pct"/>
            <w:tcBorders>
              <w:top w:val="single" w:sz="4" w:space="0" w:color="auto"/>
              <w:left w:val="nil"/>
              <w:bottom w:val="single" w:sz="4" w:space="0" w:color="auto"/>
              <w:right w:val="single" w:sz="4" w:space="0" w:color="auto"/>
            </w:tcBorders>
            <w:shd w:val="clear" w:color="000000" w:fill="D9D9D9"/>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Division</w:t>
            </w:r>
          </w:p>
        </w:tc>
        <w:tc>
          <w:tcPr>
            <w:tcW w:w="497" w:type="pct"/>
            <w:tcBorders>
              <w:top w:val="single" w:sz="4" w:space="0" w:color="auto"/>
              <w:left w:val="nil"/>
              <w:bottom w:val="single" w:sz="4" w:space="0" w:color="auto"/>
              <w:right w:val="single" w:sz="4" w:space="0" w:color="auto"/>
            </w:tcBorders>
            <w:shd w:val="clear" w:color="000000" w:fill="D9D9D9"/>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Location</w:t>
            </w:r>
          </w:p>
        </w:tc>
        <w:tc>
          <w:tcPr>
            <w:tcW w:w="556" w:type="pct"/>
            <w:tcBorders>
              <w:top w:val="single" w:sz="4" w:space="0" w:color="auto"/>
              <w:left w:val="nil"/>
              <w:bottom w:val="single" w:sz="4" w:space="0" w:color="auto"/>
              <w:right w:val="single" w:sz="4" w:space="0" w:color="auto"/>
            </w:tcBorders>
            <w:shd w:val="clear" w:color="000000" w:fill="D9D9D9"/>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Sub-Location Code</w:t>
            </w:r>
          </w:p>
        </w:tc>
        <w:tc>
          <w:tcPr>
            <w:tcW w:w="428" w:type="pct"/>
            <w:tcBorders>
              <w:top w:val="single" w:sz="4" w:space="0" w:color="auto"/>
              <w:left w:val="nil"/>
              <w:bottom w:val="single" w:sz="4" w:space="0" w:color="auto"/>
              <w:right w:val="single" w:sz="4" w:space="0" w:color="auto"/>
            </w:tcBorders>
            <w:shd w:val="clear" w:color="000000" w:fill="D9D9D9"/>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Sub-Location Name</w:t>
            </w:r>
          </w:p>
        </w:tc>
        <w:tc>
          <w:tcPr>
            <w:tcW w:w="470" w:type="pct"/>
            <w:tcBorders>
              <w:top w:val="single" w:sz="4" w:space="0" w:color="auto"/>
              <w:left w:val="nil"/>
              <w:bottom w:val="single" w:sz="4" w:space="0" w:color="auto"/>
              <w:right w:val="single" w:sz="4" w:space="0" w:color="auto"/>
            </w:tcBorders>
            <w:shd w:val="clear" w:color="000000" w:fill="D9D9D9"/>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EA Name</w:t>
            </w:r>
          </w:p>
        </w:tc>
        <w:tc>
          <w:tcPr>
            <w:tcW w:w="728" w:type="pct"/>
            <w:tcBorders>
              <w:top w:val="single" w:sz="4" w:space="0" w:color="auto"/>
              <w:left w:val="nil"/>
              <w:bottom w:val="single" w:sz="4" w:space="0" w:color="auto"/>
              <w:right w:val="single" w:sz="4" w:space="0" w:color="auto"/>
            </w:tcBorders>
            <w:shd w:val="clear" w:color="000000" w:fill="D9D9D9"/>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EA</w:t>
            </w:r>
            <w:r w:rsidR="00612BCA" w:rsidRPr="008C1639">
              <w:rPr>
                <w:rFonts w:asciiTheme="majorHAnsi" w:eastAsia="Times New Roman" w:hAnsiTheme="majorHAnsi"/>
                <w:b/>
                <w:bCs/>
                <w:color w:val="000000"/>
                <w:sz w:val="18"/>
                <w:szCs w:val="18"/>
              </w:rPr>
              <w:t xml:space="preserve"> </w:t>
            </w:r>
            <w:r w:rsidRPr="008C1639">
              <w:rPr>
                <w:rFonts w:asciiTheme="majorHAnsi" w:eastAsia="Times New Roman" w:hAnsiTheme="majorHAnsi"/>
                <w:b/>
                <w:bCs/>
                <w:color w:val="000000"/>
                <w:sz w:val="18"/>
                <w:szCs w:val="18"/>
              </w:rPr>
              <w:t>CODE</w:t>
            </w:r>
          </w:p>
        </w:tc>
        <w:tc>
          <w:tcPr>
            <w:tcW w:w="199" w:type="pct"/>
            <w:tcBorders>
              <w:top w:val="single" w:sz="4" w:space="0" w:color="auto"/>
              <w:left w:val="nil"/>
              <w:bottom w:val="single" w:sz="4" w:space="0" w:color="auto"/>
              <w:right w:val="single" w:sz="4" w:space="0" w:color="auto"/>
            </w:tcBorders>
            <w:shd w:val="clear" w:color="000000" w:fill="D9D9D9"/>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EA</w:t>
            </w:r>
            <w:r w:rsidR="00612BCA" w:rsidRPr="008C1639">
              <w:rPr>
                <w:rFonts w:asciiTheme="majorHAnsi" w:eastAsia="Times New Roman" w:hAnsiTheme="majorHAnsi"/>
                <w:b/>
                <w:bCs/>
                <w:color w:val="000000"/>
                <w:sz w:val="18"/>
                <w:szCs w:val="18"/>
              </w:rPr>
              <w:t xml:space="preserve"> </w:t>
            </w:r>
            <w:r w:rsidRPr="008C1639">
              <w:rPr>
                <w:rFonts w:asciiTheme="majorHAnsi" w:eastAsia="Times New Roman" w:hAnsiTheme="majorHAnsi"/>
                <w:b/>
                <w:bCs/>
                <w:color w:val="000000"/>
                <w:sz w:val="18"/>
                <w:szCs w:val="18"/>
              </w:rPr>
              <w:t>Type</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KWALE</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MSAMBWENI</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DIANI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DIANI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305010101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BONGWE</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MWAMANGA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305010101008</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KWALE</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MSAMBWENI</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DIANI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DIANI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305010103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UKUNDA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KILOLAPWA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305010103045</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KWALE</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MSAMBWENI</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LUNGA LUNGA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DZOMBO</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305020101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MRIMA/MALAMBA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RILLA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305020101019</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KWALE</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MSAMBWENI</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LUNGA LUNGA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LUNGA LUNGA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305020302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SEGA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MOMBASA NDOGO</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305020302016</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KWALE</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MSAMBWENI</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MSAMBWENI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KINGWEDE/SHIRA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305030103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SHIRAZI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MCHINJIRINI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305030103004</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TANA RIVER</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TANA RIVER</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BANGALE</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BUWA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309010202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KORATI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KORATI CENTRE</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309010202005</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TANA RIVER</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TANA RIVER</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BURA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BURA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309020102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METI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TUMAINI NORTH/ MANYATTA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309020102007</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TANA RIVER</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TANA RIVER</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BURA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NANIGHI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309020401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DUKANOTU</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TILTILA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309020401007</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TANA RIVER</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TANA RIVER</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MADOGO</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MADOGO</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309040101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MADOGO</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MADOGO "B"</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309040101019</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TANA RIVER</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TANA RIVER</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MADOGO</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SAKA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309040302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MULANJO</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BARA/KONEBURKITI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309040302004</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NORTH 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MANDERA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MANDERA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BANISA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EYMOLE</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511010301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EYMOLE</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TAWAKAL</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511010301005</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NORTH 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MANDERA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MANDERA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DANDU</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DANDU</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511020101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DANDU</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SIDIQO</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511020101008</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NORTH 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MANDERA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MANDERA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MALKAMARI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MALKAMARI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511030101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MALKAMARI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MALKAMARI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511030101009</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NORTH EASTER</w:t>
            </w:r>
            <w:r w:rsidRPr="008C1639">
              <w:rPr>
                <w:rFonts w:asciiTheme="majorHAnsi" w:eastAsia="Times New Roman" w:hAnsiTheme="majorHAnsi"/>
                <w:color w:val="000000"/>
                <w:sz w:val="18"/>
                <w:szCs w:val="18"/>
              </w:rPr>
              <w:lastRenderedPageBreak/>
              <w:t>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lastRenderedPageBreak/>
              <w:t>MANDERA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MANDERA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TAKABA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DIDKURO</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511040201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DIDKURO</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SUKELA EAST</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511040201004</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NORTH 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MANDERA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MANDERA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TAKABA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WANGAI DAHA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511040501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WANGAI DAHAN</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SUKELA EAST</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511040501002</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MERU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IGEMBE</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MUTUATI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KABACHI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412020101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AMWATHI 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MUTUATI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412020101027</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MERU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IGEMBE</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MUTUATI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NAATU</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412020202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NKANDONE</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KITHETU</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412020202003</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MERU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IGEMBE</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NDOLELI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ATHIRURUNJINE</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412030201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THITHA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AMWATHI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412030201015</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MERU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IGEMBE</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LAARE</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ANTUAMBUI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412070101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ANTUAMBUI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MIUINE 'B'</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412070101012</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MERU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IGEMBE</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LAARE</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NTUNENE</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412070202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KIRINDARA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ANTUAMUA 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412070202026</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THARAKA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THARAKA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THARAKA CENTRAL</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GITUMA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414010102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KAGUMA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IRARANI/MUTUNGINI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414010102006</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THARAKA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THARAKA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THARAKA CENTRAL</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MWANYANI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414010502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TUMBURA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MAIGANI A &amp; B</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414010502004</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THARAKA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THARAKA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NORTH-THARAKA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GIKINGO</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414020201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IRUNDUNI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KABUABUA/MBIRIRAMI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414020201005</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THARAKA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THARAKA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NORTH-THARAKA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MARAGWA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414020501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KAMAGUNA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NTHUNGU /MUBUURA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414020501007</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THARAKA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THARAKA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THARAKA SOUTH</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GAKURUNGU</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414030203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MWERERA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NKAMBANI/MWANGANTHIA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414030203002</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MACHAKOS</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YATTA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MASINGA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MASINGA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423010103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KATULYE</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MAKONGENI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423010103007</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MACHAKOS</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YATTA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MASINGA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KITHYOKO</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423010301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KITHYOKO</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KWAKOMU</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423010301007</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MACHAKOS</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YATTA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MASINGA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KANGONDE</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423010404</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KANGONDE</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KITANGANI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423010404005</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MACHAKOS</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YATTA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NDITHINI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MUTHESYA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423020101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MUTHESYA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KATHINI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423020101008</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MACHAKOS</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YATTA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NDITHINI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NDITHINI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423020301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MILAANI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NGWENYE/MILAANI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423020301006</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NYANDARUA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NYANDARUA SOUTH</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KIPIPIRI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WANJOHI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202010102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WANJOHI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GITEI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202010102010</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NYANDARUA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NYANDARUA SOUTH</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KIPIPIRI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MALEWA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202010201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NDEMI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MITARO</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202010201012</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NYANDARUA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NYANDARUA SOUTH</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KIPIPIRI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GETA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202010303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GETA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RUGONGO TOWN "B"</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202010303004</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NYANDARUA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NYANDARUA SOUTH</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KIPIPIRI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KIPIPIRI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202010401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MIHARATI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MACHINERY "B"</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202010401019</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NYANDARUA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NYANDARUA SOUTH</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KIPIPIRI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LERESHWA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202010501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KIRIKO</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MUNORU</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202010501009</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KIRINYAGA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KIRINYAGA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GICHUGU</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NJUKI-INI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205040104</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NGIRIAMBU</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KEGWA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205040104011</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KIRINYAGA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KIRINYAGA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GICHUGU</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KABARE</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205040302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RUKENYA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KIBARUINI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205040302001</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KIRINYAGA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KIRINYAGA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GICHUGU</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KARUMANDI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205040402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GUAMA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MURIKO B</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205040402012</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w:t>
            </w:r>
            <w:r w:rsidRPr="008C1639">
              <w:rPr>
                <w:rFonts w:asciiTheme="majorHAnsi" w:eastAsia="Times New Roman" w:hAnsiTheme="majorHAnsi"/>
                <w:color w:val="000000"/>
                <w:sz w:val="18"/>
                <w:szCs w:val="18"/>
              </w:rPr>
              <w:lastRenderedPageBreak/>
              <w:t>L</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lastRenderedPageBreak/>
              <w:t>KIRINYA</w:t>
            </w:r>
            <w:r w:rsidRPr="008C1639">
              <w:rPr>
                <w:rFonts w:asciiTheme="majorHAnsi" w:eastAsia="Times New Roman" w:hAnsiTheme="majorHAnsi"/>
                <w:color w:val="000000"/>
                <w:sz w:val="18"/>
                <w:szCs w:val="18"/>
              </w:rPr>
              <w:lastRenderedPageBreak/>
              <w:t>GA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lastRenderedPageBreak/>
              <w:t>KIRINYAGA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GICHUGU</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KIRIMA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205040503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NJUKU</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KAMUBU</w:t>
            </w:r>
            <w:r w:rsidRPr="008C1639">
              <w:rPr>
                <w:rFonts w:asciiTheme="majorHAnsi" w:eastAsia="Times New Roman" w:hAnsiTheme="majorHAnsi"/>
                <w:color w:val="000000"/>
                <w:sz w:val="18"/>
                <w:szCs w:val="18"/>
              </w:rPr>
              <w:lastRenderedPageBreak/>
              <w:t>TA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lastRenderedPageBreak/>
              <w:t>205040503005</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KIRINYAGA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KIRINYAGA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GICHUGU</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BARAGWI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205040604</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GATU</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KANDERI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205040604008</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KIAMBU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GATUNDU</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GATUNDU</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NDARUGU</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217010106</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KIRANGI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KIRANGI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217010106001</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KIAMBU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GATUNDU</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GATUNDU</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KIAMWANGI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217010204</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KIAMWANGI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MUCHANGARA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217010204008</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KIAMBU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GATUNDU</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GATUNDU</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NGENDA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217010304</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KIRANGARI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KARIANGAINI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217010304003</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KIAMBU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GATUNDU</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GATUNDU</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NGENDA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217010307</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HANDEGE</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GAKINDU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217010307008</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KIAMBU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GATUNDU</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GATUNDU</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KIGANJO</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217010404</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MUNDORO</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KIBERA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217010404011</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 POKOT</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 POKOT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KAPENGURIA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KAPKORIS</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704010501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CHEMWOCHOI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CHEPKUTWEN</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704010501001</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 POKOT</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 POKOT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KAPENGURIA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MNAGEI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704010802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PSIGIRIO</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MWORKWIJIT SOUTH</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704010802001</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 POKOT</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 POKOT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KONGELAI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RIWO</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704020303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POOLE</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ARAJABU</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704020303004</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 POKOT</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 POKOT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CHEPARERIA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CHEPKOPEGH</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704040201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CHEPKOPEGH</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TOMOI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704040201003</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 POKOT</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 POKOT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CHEPARERIA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YWALATEKE</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704040503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PROPOI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PRATIENY</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704040503003</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UASIN GISHU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ELDORET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SOY</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SEGERO</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717010101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SEGERO</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KAPKURES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717010101003</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UASIN GISHU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ELDORET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SOY</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MOI'S BRIDGE</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717010401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MOI'S BRIDGE</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POLICE LINE</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717010401057</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UASIN GISHU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ELDORET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SOY</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KOISAGAT</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717010802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LOLKINYEI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CHEPKOIYO</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717010802011</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UASIN GISHU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ELDORET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TURBO</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KAPYEMIT</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717020101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KAPSAOS</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MAILI NNE B</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717020101013</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UASIN GISHU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ELDORET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TURBO</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KAMAGUT</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717020201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LESERU</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MOGOIYWET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717020201018</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NANDI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NANDI CENTRAL</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KAPSABET</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KAPSABET</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723010101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TOWNSHIP</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CHORWA 'C'</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723010101015</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NANDI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NANDI CENTRAL</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KAPSABET</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CHEMONDU</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723010401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BARATON</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BARATON CENTRE</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723010401003</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NANDI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NANDI CENTRAL</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KAPSABET</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KIPTUIYA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723010902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KAPTOBONGEN</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PHARAO 'B'</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723010902006</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NANDI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NANDI CENTRAL</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KAPSABET</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KAMOIYWO</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723011103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KIMNGERU</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KIPSAMOO</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723011103006</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NANDI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NANDI CENTRAL</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KILIBWONI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KAPLAMAI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723020503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KAPTAGUNYO</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KAPTAGUNYO</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723020503001</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NAKURU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MOLO</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ELBURGON</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ELBURGON</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733010101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ARIMI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CHEPONDE 'C</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733010101005</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NAKURU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MOLO</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ELBURGON</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TURI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733010301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KIAMBIRIRIA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KAPSITA MILIMANI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733010301020</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NAKURU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MOLO</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MAUCHE</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TUIYOTICH</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733060301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LOITEPES</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CHORWET</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733060301011</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NAKURU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MOLO</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MOLO</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MOLO</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733080102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MOLO</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MITI MIREFU 'D'</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733080102029</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NAKURU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MOLO</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NJORO</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NESSUIT</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733090203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SIGOTIK</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KIPTENDEN/CHEPTEBES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733090203010</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 xml:space="preserve">RIFT </w:t>
            </w:r>
            <w:r w:rsidRPr="008C1639">
              <w:rPr>
                <w:rFonts w:asciiTheme="majorHAnsi" w:eastAsia="Times New Roman" w:hAnsiTheme="majorHAnsi"/>
                <w:color w:val="000000"/>
                <w:sz w:val="18"/>
                <w:szCs w:val="18"/>
              </w:rPr>
              <w:lastRenderedPageBreak/>
              <w:t>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lastRenderedPageBreak/>
              <w:t>KAJIADO</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 xml:space="preserve">KAJIADO </w:t>
            </w:r>
            <w:r w:rsidRPr="008C1639">
              <w:rPr>
                <w:rFonts w:asciiTheme="majorHAnsi" w:eastAsia="Times New Roman" w:hAnsiTheme="majorHAnsi"/>
                <w:color w:val="000000"/>
                <w:sz w:val="18"/>
                <w:szCs w:val="18"/>
              </w:rPr>
              <w:lastRenderedPageBreak/>
              <w:t>CENTRAL</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lastRenderedPageBreak/>
              <w:t>CENTRAL</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ENKARON</w:t>
            </w:r>
            <w:r w:rsidRPr="008C1639">
              <w:rPr>
                <w:rFonts w:asciiTheme="majorHAnsi" w:eastAsia="Times New Roman" w:hAnsiTheme="majorHAnsi"/>
                <w:color w:val="000000"/>
                <w:sz w:val="18"/>
                <w:szCs w:val="18"/>
              </w:rPr>
              <w:lastRenderedPageBreak/>
              <w:t>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lastRenderedPageBreak/>
              <w:t>737010203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NALEPO</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ELUAI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737010203001</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 CENTRAL</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TOWNSHIP</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737011201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HOSPITAL</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WORKS</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737011201008</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 CENTRAL</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MASHURU</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IMARORO</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737020301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KILOH</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ELANGATA-NANYOKIE</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737020301001</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 CENTRAL</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MASHURU</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OSILALEI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737020801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OLKERIAI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RONJO</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737020801006</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 CENTRAL</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NAMANGA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METO</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737030401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KUMPA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NAIRRABALA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737030401003</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KERICHO</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KERICHO</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SOIN</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SOIN</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739020301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KAPTALAMWA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CHEBIRECH</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739020301004</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KERICHO</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KERICHO</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AINAMOI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KAPSAOS</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739030102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MASO</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SUGUTEK WEST</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739030102006</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KERICHO</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KERICHO</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AINAMOI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TELANET</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739030602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CHEPKURBET</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LOWER SOSIT</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739030602003</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KERICHO</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KERICHO</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AINAMOI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POIYWEK</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739031002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LALIAT</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MERTO</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739031002003</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KERICHO</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KERICHO</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AINAMOI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TOWNSHIP</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739031103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TOWNSHIP</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KAMPI SOMALI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739031103022</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KAKAMEGA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KAKAMEGA EAST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SHINYALU</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ILESI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804010101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MUKHONJE</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MUKHONJE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804010101004</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KAKAMEGA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KAKAMEGA EAST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SHINYALU</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MURHANDA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804010203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SHISWA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KIWANJA NDEGE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804010203002</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KAKAMEGA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KAKAMEGA EAST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SHINYALU</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KHAYEGA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804010303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MUSENO</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MUTSUNI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804010303005</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KAKAMEGA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KAKAMEGA EAST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SHINYALU</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SHIBUYE</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804010402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MUKANGO</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MUCHINGU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804010402003</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KAKAMEGA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KAKAMEGA EAST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ILEHO</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KAMBIRI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804020102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IVAKALE</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MASUNGULUTI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804020102008</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BUNGOMA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BUNGOMA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SIRISIA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SIRISIA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814010101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NORTH KULISURU</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MAENI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814010101008</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BUNGOMA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BUNGOMA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SIRISIA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NAMWELA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814010203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MENU</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MENU</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814010203007</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BUNGOMA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BUNGOMA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MALAKISI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LWANDANYI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814020302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CHEBUKUYI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LWAKHAKHA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814020302014</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BUNGOMA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BUNGOMA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NALONDO</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SIRARE</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814030301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 NALONDO</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KHASULE</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814030301013</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BUNGOMA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BUNGOMA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CHWELE</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CHWELE</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814040102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CHWELE</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LUTASO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814040102006</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NYANZA</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SIAYA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SIAYA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BORO</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 ALEGO</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601010105</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KOYEYO</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UHEMBO SOUTH</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601010105006</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NYANZA</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SIAYA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SIAYA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KAREMO</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TOWNSHIP</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601020101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NYANDIWA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USENGE</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601020101001</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NYANZA</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SIAYA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SIAYA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KAREMO</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SOUTH  ALEGO</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601020203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NYAJUOK</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UYEMBA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601020203001</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NYANZA</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SIAYA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SIAYA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KAREMO</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SOUTH EAST ALEGO</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601020402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BAR-AGULU</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SAMANYINYA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601020402007</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NYANZA</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SIAYA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SIAYA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URANGA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SOUTH WEST ALEGO</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601030204</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KAUGAGI HAWINGA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UMINA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601030204001</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NYANZA</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HOMA BAY</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RACHUONYO</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EAST KARACHU</w:t>
            </w:r>
            <w:r w:rsidRPr="008C1639">
              <w:rPr>
                <w:rFonts w:asciiTheme="majorHAnsi" w:eastAsia="Times New Roman" w:hAnsiTheme="majorHAnsi"/>
                <w:color w:val="000000"/>
                <w:sz w:val="18"/>
                <w:szCs w:val="18"/>
              </w:rPr>
              <w:lastRenderedPageBreak/>
              <w:t>ONYO</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lastRenderedPageBreak/>
              <w:t>WANG'CHIENG</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609010302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KAMWALA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KAMAGUMBA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609010302001</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NYANZA</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HOMA BAY</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RACHUONYO</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EAST KARACHUONYO</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KOGWENO ORIANG</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609010602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KOGWENO ORIANG EAST</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GEM OREMO \ KARABOK KOLOO</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609010602001</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NYANZA</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HOMA BAY</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RACHUONYO</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EAST KARACHUONYO</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KANYALUO SOUTH</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609011003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 KAMENYA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BOYA \ RABUOR</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609011003006</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NYANZA</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HOMA BAY</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RACHUONYO</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 KARACHUONYO</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KANAM 'A'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609020403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KOWOUR'</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KOGOLA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609020403005</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NYANZA</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HOMA BAY</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RACHUONYO</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 KARACHUONYO</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KAKDHIMU EAST</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609021001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KAMUGA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KIBARE</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609021001003</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NYANZA</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KISII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GUCHA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OGEMBO</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MAJOGE CHACHE</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617010101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MISESI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NYAMASEBE</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617010101004</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NYANZA</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KISII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GUCHA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OGEMBO</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TENDERE</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617010202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MANGERE</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KEBABE</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617010202012</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NYANZA</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KISII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GUCHA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OGEMBO</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SENGERA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617010302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BOSOTI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GEKONGO II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617010302017</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NYANZA</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KISII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GUCHA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KENYENYA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MAJOGE BORABU</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617020201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IGORERA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MATONGO 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617020201030</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NYANZA</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KISII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GUCHA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KENYENYA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MAJOGE MASABA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617020303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NYABITUNWA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KENYAMBI / OMWOBO</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617020303007</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KIBERA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KIBERA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101020201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KIBERA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KICHINJIO</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101020201004</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KIBERA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KIBERA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101020202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LINDI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LINDI 'A' II (2)</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101020202086</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KIBERA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KIBERA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101020204</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SILANGA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DARAJANI (MASAI)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101020204018</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KIBERA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LAINI SABA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101020301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LAINI SABA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SWALEH</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101020301077</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KIBERA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LANGA'TA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101020401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HARDY</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PARK PLACE</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101020401012</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KIBERA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MUGUMOINI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101020502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MUGUMOINI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NGEI TWO ESTATE ANNEX</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101020502007</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KIBERA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 WEST</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101020601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 WEST</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 WEST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101020601022</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KIBERA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 WEST</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101020602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SOUTH 'C'</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KYANGOMBE</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101020602026</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KIBERA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 WEST</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101020602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SOUTH 'C'</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SOUTH 'C' SHOPPING CE</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101020602120</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KIBERA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SERANGOMBE</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101020702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OLYMPIC</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KYANDA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101020702025</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WESTLANDS</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WESTLANDS</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HIGHRIDGE</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104010101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HIGHRIDGE</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KWA CHIEF(SUSWA)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104010101039</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WESTLANDS</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WESTLANDS</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HIGHRIDGE</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104010102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KARURA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MATOPENI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104010102030</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WESTLANDS</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WESTLANDS</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KANGEMI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104010201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GICHAGI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GICHAGI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104010201014</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WESTLANDS</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WESTLAN</w:t>
            </w:r>
            <w:r w:rsidRPr="008C1639">
              <w:rPr>
                <w:rFonts w:asciiTheme="majorHAnsi" w:eastAsia="Times New Roman" w:hAnsiTheme="majorHAnsi"/>
                <w:color w:val="000000"/>
                <w:sz w:val="18"/>
                <w:szCs w:val="18"/>
              </w:rPr>
              <w:lastRenderedPageBreak/>
              <w:t>DS</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lastRenderedPageBreak/>
              <w:t>KANGEMI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104010202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KANGE</w:t>
            </w:r>
            <w:r w:rsidRPr="008C1639">
              <w:rPr>
                <w:rFonts w:asciiTheme="majorHAnsi" w:eastAsia="Times New Roman" w:hAnsiTheme="majorHAnsi"/>
                <w:color w:val="000000"/>
                <w:sz w:val="18"/>
                <w:szCs w:val="18"/>
              </w:rPr>
              <w:lastRenderedPageBreak/>
              <w:t>MI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lastRenderedPageBreak/>
              <w:t>MURATH</w:t>
            </w:r>
            <w:r w:rsidRPr="008C1639">
              <w:rPr>
                <w:rFonts w:asciiTheme="majorHAnsi" w:eastAsia="Times New Roman" w:hAnsiTheme="majorHAnsi"/>
                <w:color w:val="000000"/>
                <w:sz w:val="18"/>
                <w:szCs w:val="18"/>
              </w:rPr>
              <w:lastRenderedPageBreak/>
              <w:t>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lastRenderedPageBreak/>
              <w:t>104010202043</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WESTLANDS</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WESTLANDS</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KANGEMI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104010202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KANGEMI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HINGA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104010202137</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WESTLANDS</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WESTLANDS</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KILELESHWA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104010301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KILELESHWA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KENYA HIGH</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104010301010</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WESTLANDS</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WESTLANDS</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KILELESHWA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104010302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MUTHANGARI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WESTLANDS 'B'</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104010302035</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WESTLANDS</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WESTLANDS</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KILIMANI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104010401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KILIMANI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MILIMANI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104010401067</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WESTLANDS</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WESTLANDS</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KITISURU</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104010501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KITISURU</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LOWER KABETE</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104010501021</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WESTLANDS</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WESTLANDS</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KITISURU</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104010503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LORESHO</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VETERINARY 'B'</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104010503064</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 EAST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EMBAKASI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DANDORA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102010102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DANDORA 'B'</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GITARI MARIGU 'C'</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102010102011</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 EAST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EMBAKASI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EMBAKASI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102010201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EMBAKASI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TASSIA 1 'C'</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102010201052</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 EAST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EMBAKASI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KARIOBANGI SOUTH</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102010301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KARIOBANGI SOUTH</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CIVIL SERVANT 'B'</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102010301060</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 EAST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EMBAKASI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KAYOLE</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102010401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KAYOLE</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B4/MARIA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102010401187</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 EAST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EMBAKASI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KAYOLE</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102010402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KOMAROCK</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SECTOR 3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102010402033</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 EAST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EMBAKASI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MUKURU KWA NJENGA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102010501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IMARA DAIMA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IMARA DAIMA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102010501254</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 EAST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EMBAKASI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MUKURU KWA NJENGA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102010502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MUKURU KWA NJENGA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LUCKY SUMMER 'A'1</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102010502299</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 EAST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EMBAKASI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NJIRU</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102010602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SAIKA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SHIRANGA RELI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102010602082</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 EAST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EMBAKASI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UMOJA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102010801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UMOJA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UMOJA 1 MARKET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102010801193</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NAIROBI EAST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EMBAKASI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UMOJA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102010802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SAVANNA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JACARANDA/CATHOLIC</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102010802162</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MOMBASA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MOMBASA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ISLAND</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TUDOR</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301020701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TUDOR FOUR</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MBURU KENGE</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301020701019</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MOMBASA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KILINDINI</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CHANGAMWE</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CHAANI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302010101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CHAANI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MBUYUNI UPPER</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302010101003</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MOMBASA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KILINDINI</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CHANGAMWE</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CHAANI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302010101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CHAANI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KISUMU NDOGO LOWER</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302010101100</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MOMBASA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KILINDINI</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CHANGAMWE</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CHAANI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302010101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CHAANI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KALAHARI/KIBARANI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302010101199</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MOMBASA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KILINDINI</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CHANGAMWE</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PORT REITZ</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302010301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PORT REITZ</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MSUFINI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302010301048</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MOMBASA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KILINDINI</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CHANGAMWE</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PORT REITZ</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302010301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PORT REITZ</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OVERLAND</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302010301138</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MOMBASA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KILINDINI</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JOMVU</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MIRITINI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302020101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MIRITINI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MIRITINI MADUKANI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302020101022</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MOMBASA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KILINDINI</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JOMVU</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MIRITINI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302020102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JOMVU KUU</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 xml:space="preserve">MIKANJUNI F S/KWA </w:t>
            </w:r>
            <w:r w:rsidRPr="008C1639">
              <w:rPr>
                <w:rFonts w:asciiTheme="majorHAnsi" w:eastAsia="Times New Roman" w:hAnsiTheme="majorHAnsi"/>
                <w:color w:val="000000"/>
                <w:sz w:val="18"/>
                <w:szCs w:val="18"/>
              </w:rPr>
              <w:lastRenderedPageBreak/>
              <w:t>NOTI'A'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lastRenderedPageBreak/>
              <w:t>302020102031</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MOMBASA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KILINDINI</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JOMVU</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MIKINDANI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302020201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KWA SHEE</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KWA KIPOFU</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302020201011</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MOMBASA</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KILINDINI</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JOMVU</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MIKINDANI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302020201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KWA SHEE</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KWA MWANZIA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302020201101</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KILIFI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MALINDI</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MALINDI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MALINDI TOWN</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308010101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MUTANGANI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308010101017</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KILIFI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MALINDI</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MALINDI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MALINDI TOWN</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308010102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SABAKI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PALM TREE</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308010102021</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KILIFI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MALINDI</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MALINDI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MALINDI TOWN</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308010103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BARANI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KISUMU NDOGO B</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308010103062</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KILIFI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MALINDI</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MALINDI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MALINDI TOWN</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308010104</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SHELLA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PENTAGON</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308010104019</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KILIFI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MALINDI</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MALINDI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MALINDI TOWN</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308010104</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SHELLA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SANTA FEE</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308010104091</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KILIFI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MALINDI</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MALINDI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MALINDI TOWN</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308010105</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KIJIWETANGA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MUSOLINI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308010105014</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KILIFI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MALINDI</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MALINDI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GOSHI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308010301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KAKUYUNI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KAKUYUNI C</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308010301008</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KILIFI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MALINDI</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MALINDI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WATAMU</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308010402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JIMBA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JIMBA CENTRE</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308010402003</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KILIFI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MALINDI</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MALINDI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GEDE</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308010502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DABASO</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TIMBONI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308010502011</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COAST</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KILIFI</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MALINDI</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LANGOBAYA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JILORE</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308040202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KAKONENI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KAMBINI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308040202004</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MACHAKOS</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MACHAKOS</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ATHI RIVER</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ATHI RIVER</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421010102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ATHI RIVER TOWNSHIP</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CANAAN</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421010102028</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MACHAKOS</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MACHAKOS</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ATHI RIVER</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ATHI RIVER</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421010102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ATHI RIVER TOWNSHIP</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NJOGU-INI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421010102118</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MACHAKOS</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MACHAKOS</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ATHI RIVER</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KATANI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421010201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KATANI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421010201002</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MACHAKOS</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MACHAKOS</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ATHI RIVER</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KATANI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421010203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SYOKIMAU</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KASINA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421010203042</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MACHAKOS</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MACHAKOS</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ATHI RIVER</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KATANI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421010203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SYOKIMAU</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UPPER ZONE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421010203124</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MACHAKOS</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MACHAKOS</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ATHI RIVER</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LUKENYA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421010302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KINANIE</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DAYSTAR</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421010302004</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MACHAKOS</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MACHAKOS</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KATHIANI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MITABONI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421030101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MITABONI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MITABONI MARKET</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421030101008</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MACHAKOS</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MACHAKOS</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KATHIANI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KATHIANI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421030201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KAIANI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UNYUANI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421030201002</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MACHAKOS</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MACHAKOS</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KATHIANI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KAEWA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421030301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KAEWA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NGELENI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421030301010</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EASTERN</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MACHAKOS</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MACHAKOS</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KATHIANI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IVETI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421030403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KOMBU</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MUNYIIKI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421030403005</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KIAMBU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THIKA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JUJA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JUJA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214010101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KIAORA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ITHURI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214010101030</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KIAMBU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THIKA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JUJA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KOMO</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214010301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KOMO</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KARAMAINI POLICE POST</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214010301012</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KIAMBU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THIKA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THIKA WEST</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BIASHARA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214020102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MAJENGO</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OFAFA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214020102056</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lastRenderedPageBreak/>
              <w:t>CENTRAL</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KIAMBU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THIKA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THIKA WEST</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MAKONGENI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214020201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KAMENU</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GATUNDU PHASE 1/BLOCK1</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214020201085</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KIAMBU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THIKA WEST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THIKA WEST</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MAKONGENI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214020203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KOMU</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KWARE 'B'</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214020203058</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KIAMBU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RUIRU</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GITHURAI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GITHURAI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215010201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KIUU</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LANGATA PHASE 1'A'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215010201051</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KIAMBU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RUIRU</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GITHURAI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GITHURAI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215010203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MWIKI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MWANAMKIA 3</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215010203022</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KIAMBU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RUIRU</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GITHURAI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KAHAWA SUKARI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215010301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KAHAWA SUKARI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KAHAWA SUKARI SOUTH 'B'</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215010301018</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KIAMBU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RUIRU</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RUIRU</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MUGUTHA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215020101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MUGUTHA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ONE-FOUR</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215020101021</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KIAMBU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RUIRU</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RUIRU</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RUIRU</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215020203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RUIRU</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MATOPENI 'B'</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215020203087</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NAKURU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NAIVASHA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MAAI MAHIU</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MAAI MAHIU</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732010201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KIJABE</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OLD KIJABE 'A' &amp; 'B'</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732010201015</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NAKURU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NAIVASHA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NAIVASHA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NAIVASHA TOWN</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732020101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SOKONI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KABATI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732020101058</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NAKURU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NAIVASHA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NAIVASHA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LAKE VIEW</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732020201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LAKE VIEW</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KIHOTO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732020201014</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NAKURU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NAIVASHA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NAIVASHA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HELLS GATE</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732020301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MIRERA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FLAMINGO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732020301058</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NAKURU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NAIVASHA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NAIVASHA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HELLS GATE</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732020302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OLKARIA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PLANTATION</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732020302037</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NAKURU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NAIVASHA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NAIVASHA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KARATI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732020502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KARATI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LOWER KARATI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732020502008</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NAKURU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NAIVASHA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KONGONI</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MAIELLA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732030102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KONGONI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NGONDI CENTRE</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732030102003</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NAKURU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NAIVASHA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GILGIL</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GILGIL</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732040101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GILGIL</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BONDENI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732040101059</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NAKURU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NAIVASHA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GILGIL</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GILGIL</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732040103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MBARUK</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DELCAMP</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732040103022</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NAKURU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NAIVASHA</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ELEMENTAITA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KIAMBOGO</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732050201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KIAMBOGO</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MANYEKI  B</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732050201005</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 NORTH</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EWUASO KEDONG</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NORTH KEEKONYOKIE</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744010502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INKIUSHIN</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OSERO-ONYOKIE TOWN</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744010502006</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 NORTH</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ISINYA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KITENGELA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744020201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OLOOLOITIKOSHI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TOWN CENTRE 'C'</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744020201065</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 NORTH</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ISINYA</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KITENGELA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744020202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KITENGELA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NOONKOPIR 'D'</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744020202086</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 NORTH</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NGONG</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KISERIAN</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744040101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NASERIAN</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KAMUKURU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744040101001</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 NORTH</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NGONG</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LEMELEPO</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744040202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LOWER NKOROI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NKOROI 'B'</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744040202009</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 NORTH</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NGONG</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NKAIMURUNYA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744040402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KANDISI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MAMA GITHAGUI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744040402012</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 NORTH</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NGONG</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NKAIMURUNYA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744040404</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MOSOI RANGE</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MOSQUE</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744040404043</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 NORTH</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NGONG</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OLKERI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744040604</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UPPER NKOROI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MUTHAIGA 'B'</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744040604003</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lastRenderedPageBreak/>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 NORTH</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NGONG</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OLOOLUA</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744040704</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OLOOLUA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SENETOI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744040704024</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3</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RIFT VALLEY</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KAJIADO NORTH</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NGONG</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ONGATA RONGAI</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744040802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ONGATA RONGAI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NELSON MANDELA 'A'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744040802105</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NYANZA</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KISUMU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KISUMU EAST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WINAM</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KONDELE</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604010201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MANYATTA 'A'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META META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604010201060</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NYANZA</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KISUMU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KISUMU EAST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WINAM</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KONDELE</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604010201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MANYATTA 'A'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GONDA</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604010201128</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NYANZA</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KISUMU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KISUMU EAST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WINAM</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KONDELE</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604010203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MIGOSI</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CENTRAL MIGOSI</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604010203017</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NYANZA</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KISUMU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KISUMU EAST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WINAM</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KOLWA CENTRAL</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604010301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KASULE</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OGANGO</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604010301036</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NYANZA</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KISUMU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KISUMU EAST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WINAM</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KOLWA WEST</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604010401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NYALENDA 'B'</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WASIKO</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604010401031</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NYANZA</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KISUMU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KISUMU EAST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WINAM</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KOLWA WEST</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604010402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NYALENDA 'A'</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WADHARE</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604010402009</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NYANZA</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KISUMU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KISUMU EAST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WINAM</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KOLWA WEST</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604010403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MANYATTA 'B'</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LOWER VILLAGE</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604010403003</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NYANZA</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KISUMU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KISUMU EAST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WINAM</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KOLWA WEST</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604010403</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MANYATTA 'B'</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KWOYO VILLAGE</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604010403072</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NYANZA</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KISUMU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KISUMU EAST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WINAM</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KAJULU EAST</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604011001</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KADERO</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KOMONGE</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604011001012</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1</w:t>
            </w:r>
          </w:p>
        </w:tc>
      </w:tr>
      <w:tr w:rsidR="008C1639" w:rsidRPr="008C1639" w:rsidTr="000453FA">
        <w:trPr>
          <w:trHeight w:val="288"/>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NYANZA</w:t>
            </w:r>
          </w:p>
        </w:tc>
        <w:tc>
          <w:tcPr>
            <w:tcW w:w="452"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KISUMU</w:t>
            </w:r>
          </w:p>
        </w:tc>
        <w:tc>
          <w:tcPr>
            <w:tcW w:w="715"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KISUMU EAST</w:t>
            </w:r>
          </w:p>
        </w:tc>
        <w:tc>
          <w:tcPr>
            <w:tcW w:w="51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WINAM</w:t>
            </w:r>
          </w:p>
        </w:tc>
        <w:tc>
          <w:tcPr>
            <w:tcW w:w="497"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KAJULU WEST</w:t>
            </w:r>
          </w:p>
        </w:tc>
        <w:tc>
          <w:tcPr>
            <w:tcW w:w="556"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604011102</w:t>
            </w:r>
          </w:p>
        </w:tc>
        <w:tc>
          <w:tcPr>
            <w:tcW w:w="4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WATHOREGO</w:t>
            </w:r>
          </w:p>
        </w:tc>
        <w:tc>
          <w:tcPr>
            <w:tcW w:w="470"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OGAMBLA "B"</w:t>
            </w:r>
          </w:p>
        </w:tc>
        <w:tc>
          <w:tcPr>
            <w:tcW w:w="728"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b/>
                <w:bCs/>
                <w:color w:val="000000"/>
                <w:sz w:val="18"/>
                <w:szCs w:val="18"/>
              </w:rPr>
            </w:pPr>
            <w:r w:rsidRPr="008C1639">
              <w:rPr>
                <w:rFonts w:asciiTheme="majorHAnsi" w:eastAsia="Times New Roman" w:hAnsiTheme="majorHAnsi"/>
                <w:b/>
                <w:bCs/>
                <w:color w:val="000000"/>
                <w:sz w:val="18"/>
                <w:szCs w:val="18"/>
              </w:rPr>
              <w:t>604011102003</w:t>
            </w:r>
          </w:p>
        </w:tc>
        <w:tc>
          <w:tcPr>
            <w:tcW w:w="199" w:type="pct"/>
            <w:tcBorders>
              <w:top w:val="nil"/>
              <w:left w:val="nil"/>
              <w:bottom w:val="single" w:sz="4" w:space="0" w:color="auto"/>
              <w:right w:val="single" w:sz="4" w:space="0" w:color="auto"/>
            </w:tcBorders>
            <w:shd w:val="clear" w:color="auto" w:fill="auto"/>
            <w:noWrap/>
            <w:vAlign w:val="bottom"/>
            <w:hideMark/>
          </w:tcPr>
          <w:p w:rsidR="009A44A4" w:rsidRPr="008C1639" w:rsidRDefault="009A44A4" w:rsidP="00313E2E">
            <w:pPr>
              <w:spacing w:after="0" w:line="240" w:lineRule="auto"/>
              <w:jc w:val="both"/>
              <w:rPr>
                <w:rFonts w:asciiTheme="majorHAnsi" w:eastAsia="Times New Roman" w:hAnsiTheme="majorHAnsi"/>
                <w:color w:val="000000"/>
                <w:sz w:val="18"/>
                <w:szCs w:val="18"/>
              </w:rPr>
            </w:pPr>
            <w:r w:rsidRPr="008C1639">
              <w:rPr>
                <w:rFonts w:asciiTheme="majorHAnsi" w:eastAsia="Times New Roman" w:hAnsiTheme="majorHAnsi"/>
                <w:color w:val="000000"/>
                <w:sz w:val="18"/>
                <w:szCs w:val="18"/>
              </w:rPr>
              <w:t>2</w:t>
            </w:r>
          </w:p>
        </w:tc>
      </w:tr>
    </w:tbl>
    <w:p w:rsidR="009A44A4" w:rsidRPr="00313E2E" w:rsidRDefault="009A44A4" w:rsidP="00313E2E">
      <w:pPr>
        <w:jc w:val="both"/>
        <w:rPr>
          <w:rFonts w:asciiTheme="majorHAnsi" w:hAnsiTheme="majorHAnsi"/>
          <w:sz w:val="24"/>
          <w:szCs w:val="24"/>
        </w:rPr>
      </w:pPr>
    </w:p>
    <w:p w:rsidR="00533C4A" w:rsidRPr="005C4F23" w:rsidRDefault="00660A83" w:rsidP="005C4F23">
      <w:pPr>
        <w:spacing w:after="0"/>
        <w:jc w:val="center"/>
        <w:rPr>
          <w:rFonts w:asciiTheme="majorHAnsi" w:hAnsiTheme="majorHAnsi"/>
          <w:b/>
        </w:rPr>
      </w:pPr>
      <w:r w:rsidRPr="005C4F23">
        <w:rPr>
          <w:rFonts w:asciiTheme="majorHAnsi" w:hAnsiTheme="majorHAnsi"/>
          <w:b/>
        </w:rPr>
        <w:t>Appendix 4:</w:t>
      </w:r>
      <w:r w:rsidR="00533C4A" w:rsidRPr="005C4F23">
        <w:rPr>
          <w:rFonts w:asciiTheme="majorHAnsi" w:hAnsiTheme="majorHAnsi"/>
          <w:b/>
        </w:rPr>
        <w:t xml:space="preserve"> Summary of </w:t>
      </w:r>
      <w:r w:rsidRPr="005C4F23">
        <w:rPr>
          <w:rFonts w:asciiTheme="majorHAnsi" w:hAnsiTheme="majorHAnsi"/>
          <w:b/>
        </w:rPr>
        <w:t>Interviews by County, Constituency and Rural / U</w:t>
      </w:r>
      <w:r w:rsidR="00533C4A" w:rsidRPr="005C4F23">
        <w:rPr>
          <w:rFonts w:asciiTheme="majorHAnsi" w:hAnsiTheme="majorHAnsi"/>
          <w:b/>
        </w:rPr>
        <w:t>rban</w:t>
      </w:r>
    </w:p>
    <w:tbl>
      <w:tblPr>
        <w:tblStyle w:val="ListTable4-Accent61"/>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3726"/>
        <w:gridCol w:w="1242"/>
        <w:gridCol w:w="1242"/>
        <w:gridCol w:w="1240"/>
      </w:tblGrid>
      <w:tr w:rsidR="00533C4A" w:rsidRPr="005C4F23" w:rsidTr="00D3030E">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1179" w:type="pct"/>
            <w:tcBorders>
              <w:top w:val="none" w:sz="0" w:space="0" w:color="auto"/>
              <w:left w:val="none" w:sz="0" w:space="0" w:color="auto"/>
              <w:bottom w:val="none" w:sz="0" w:space="0" w:color="auto"/>
            </w:tcBorders>
            <w:noWrap/>
            <w:hideMark/>
          </w:tcPr>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County</w:t>
            </w:r>
          </w:p>
        </w:tc>
        <w:tc>
          <w:tcPr>
            <w:tcW w:w="1911" w:type="pct"/>
            <w:tcBorders>
              <w:top w:val="none" w:sz="0" w:space="0" w:color="auto"/>
              <w:bottom w:val="none" w:sz="0" w:space="0" w:color="auto"/>
            </w:tcBorders>
            <w:noWrap/>
            <w:hideMark/>
          </w:tcPr>
          <w:p w:rsidR="00533C4A" w:rsidRPr="005C4F23" w:rsidRDefault="00533C4A" w:rsidP="00313E2E">
            <w:pPr>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Constituency</w:t>
            </w:r>
          </w:p>
        </w:tc>
        <w:tc>
          <w:tcPr>
            <w:tcW w:w="637" w:type="pct"/>
            <w:tcBorders>
              <w:top w:val="none" w:sz="0" w:space="0" w:color="auto"/>
              <w:bottom w:val="none" w:sz="0" w:space="0" w:color="auto"/>
            </w:tcBorders>
            <w:noWrap/>
            <w:hideMark/>
          </w:tcPr>
          <w:p w:rsidR="00533C4A" w:rsidRPr="005C4F23" w:rsidRDefault="00533C4A" w:rsidP="00313E2E">
            <w:pPr>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Rural</w:t>
            </w:r>
          </w:p>
        </w:tc>
        <w:tc>
          <w:tcPr>
            <w:tcW w:w="637" w:type="pct"/>
            <w:tcBorders>
              <w:top w:val="none" w:sz="0" w:space="0" w:color="auto"/>
              <w:bottom w:val="none" w:sz="0" w:space="0" w:color="auto"/>
            </w:tcBorders>
            <w:noWrap/>
            <w:hideMark/>
          </w:tcPr>
          <w:p w:rsidR="00533C4A" w:rsidRPr="005C4F23" w:rsidRDefault="00533C4A" w:rsidP="00313E2E">
            <w:pPr>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Urban</w:t>
            </w:r>
          </w:p>
        </w:tc>
        <w:tc>
          <w:tcPr>
            <w:tcW w:w="636" w:type="pct"/>
            <w:tcBorders>
              <w:top w:val="none" w:sz="0" w:space="0" w:color="auto"/>
              <w:bottom w:val="none" w:sz="0" w:space="0" w:color="auto"/>
              <w:right w:val="none" w:sz="0" w:space="0" w:color="auto"/>
            </w:tcBorders>
            <w:noWrap/>
            <w:hideMark/>
          </w:tcPr>
          <w:p w:rsidR="00533C4A" w:rsidRPr="005C4F23" w:rsidRDefault="00533C4A" w:rsidP="00313E2E">
            <w:pPr>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Total</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9" w:type="pct"/>
            <w:vMerge w:val="restart"/>
            <w:noWrap/>
            <w:hideMark/>
          </w:tcPr>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Bungoma</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Kabuchai</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16</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16</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Sirisia</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24</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24</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Total</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40</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i/>
                <w:color w:val="000000"/>
                <w:lang w:eastAsia="en-GB"/>
              </w:rPr>
            </w:pPr>
            <w:r w:rsidRPr="005C4F23">
              <w:rPr>
                <w:rFonts w:asciiTheme="majorHAnsi" w:eastAsia="Times New Roman" w:hAnsiTheme="majorHAnsi" w:cs="Arial"/>
                <w:b/>
                <w:i/>
                <w:color w:val="000000"/>
                <w:lang w:eastAsia="en-GB"/>
              </w:rPr>
              <w:t>40</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val="restart"/>
            <w:noWrap/>
            <w:hideMark/>
          </w:tcPr>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Kajiado</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Kajiado Central</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32</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32</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Kajiado East</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8</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8</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16</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Kajiado North</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24</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24</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Kajiado West</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8</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8</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Total</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40</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40</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i/>
                <w:color w:val="000000"/>
                <w:lang w:eastAsia="en-GB"/>
              </w:rPr>
            </w:pPr>
            <w:r w:rsidRPr="005C4F23">
              <w:rPr>
                <w:rFonts w:asciiTheme="majorHAnsi" w:eastAsia="Times New Roman" w:hAnsiTheme="majorHAnsi" w:cs="Arial"/>
                <w:b/>
                <w:i/>
                <w:color w:val="000000"/>
                <w:lang w:eastAsia="en-GB"/>
              </w:rPr>
              <w:t>80</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val="restart"/>
            <w:noWrap/>
            <w:hideMark/>
          </w:tcPr>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Kericho</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Ainamoi</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32</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32</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Sigowet Soin</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8</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8</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Total</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40</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i/>
                <w:color w:val="000000"/>
                <w:lang w:eastAsia="en-GB"/>
              </w:rPr>
            </w:pPr>
            <w:r w:rsidRPr="005C4F23">
              <w:rPr>
                <w:rFonts w:asciiTheme="majorHAnsi" w:eastAsia="Times New Roman" w:hAnsiTheme="majorHAnsi" w:cs="Arial"/>
                <w:b/>
                <w:i/>
                <w:color w:val="000000"/>
                <w:lang w:eastAsia="en-GB"/>
              </w:rPr>
              <w:t>40</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val="restart"/>
            <w:noWrap/>
            <w:hideMark/>
          </w:tcPr>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Kiambu</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lastRenderedPageBreak/>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lastRenderedPageBreak/>
              <w:t>Gatundu South</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40</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40</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Juja</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12</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12</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Ruiru</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16</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16</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Thika Town</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12</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12</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Total</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40</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40</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i/>
                <w:color w:val="000000"/>
                <w:lang w:eastAsia="en-GB"/>
              </w:rPr>
            </w:pPr>
            <w:r w:rsidRPr="005C4F23">
              <w:rPr>
                <w:rFonts w:asciiTheme="majorHAnsi" w:eastAsia="Times New Roman" w:hAnsiTheme="majorHAnsi" w:cs="Arial"/>
                <w:b/>
                <w:i/>
                <w:color w:val="000000"/>
                <w:lang w:eastAsia="en-GB"/>
              </w:rPr>
              <w:t>80</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val="restart"/>
            <w:noWrap/>
            <w:hideMark/>
          </w:tcPr>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Kilifi</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Kilifi North</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8</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8</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Malindi</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32</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32</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Total</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40</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i/>
                <w:color w:val="000000"/>
                <w:lang w:eastAsia="en-GB"/>
              </w:rPr>
            </w:pPr>
            <w:r w:rsidRPr="005C4F23">
              <w:rPr>
                <w:rFonts w:asciiTheme="majorHAnsi" w:eastAsia="Times New Roman" w:hAnsiTheme="majorHAnsi" w:cs="Arial"/>
                <w:b/>
                <w:i/>
                <w:color w:val="000000"/>
                <w:lang w:eastAsia="en-GB"/>
              </w:rPr>
              <w:t>40</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val="restart"/>
            <w:noWrap/>
            <w:hideMark/>
          </w:tcPr>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Kisii</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Bomachoge Borabu</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16</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16</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Bomachoge Chache</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24</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24</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Total</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40</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i/>
                <w:color w:val="000000"/>
                <w:lang w:eastAsia="en-GB"/>
              </w:rPr>
            </w:pPr>
            <w:r w:rsidRPr="005C4F23">
              <w:rPr>
                <w:rFonts w:asciiTheme="majorHAnsi" w:eastAsia="Times New Roman" w:hAnsiTheme="majorHAnsi" w:cs="Arial"/>
                <w:b/>
                <w:i/>
                <w:color w:val="000000"/>
                <w:lang w:eastAsia="en-GB"/>
              </w:rPr>
              <w:t>40</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val="restart"/>
            <w:noWrap/>
            <w:hideMark/>
          </w:tcPr>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Kisumu</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Kisumu Central</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8</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8</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Kisumu East</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32</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32</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Total</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40</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i/>
                <w:color w:val="000000"/>
                <w:lang w:eastAsia="en-GB"/>
              </w:rPr>
            </w:pPr>
            <w:r w:rsidRPr="005C4F23">
              <w:rPr>
                <w:rFonts w:asciiTheme="majorHAnsi" w:eastAsia="Times New Roman" w:hAnsiTheme="majorHAnsi" w:cs="Arial"/>
                <w:b/>
                <w:i/>
                <w:color w:val="000000"/>
                <w:lang w:eastAsia="en-GB"/>
              </w:rPr>
              <w:t>40</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val="restart"/>
            <w:noWrap/>
            <w:hideMark/>
          </w:tcPr>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Kwale</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Lunga Lunga</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16</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16</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Msambweni</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24</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24</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Total</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40</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i/>
                <w:color w:val="000000"/>
                <w:lang w:eastAsia="en-GB"/>
              </w:rPr>
            </w:pPr>
            <w:r w:rsidRPr="005C4F23">
              <w:rPr>
                <w:rFonts w:asciiTheme="majorHAnsi" w:eastAsia="Times New Roman" w:hAnsiTheme="majorHAnsi" w:cs="Arial"/>
                <w:b/>
                <w:i/>
                <w:color w:val="000000"/>
                <w:lang w:eastAsia="en-GB"/>
              </w:rPr>
              <w:t>40</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val="restart"/>
            <w:noWrap/>
            <w:hideMark/>
          </w:tcPr>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Machakos</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Kathiani</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16</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16</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Masinga</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40</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40</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Mavoko</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24</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24</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Total</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40</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40</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i/>
                <w:color w:val="000000"/>
                <w:lang w:eastAsia="en-GB"/>
              </w:rPr>
            </w:pPr>
            <w:r w:rsidRPr="005C4F23">
              <w:rPr>
                <w:rFonts w:asciiTheme="majorHAnsi" w:eastAsia="Times New Roman" w:hAnsiTheme="majorHAnsi" w:cs="Arial"/>
                <w:b/>
                <w:i/>
                <w:color w:val="000000"/>
                <w:lang w:eastAsia="en-GB"/>
              </w:rPr>
              <w:t>80</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val="restart"/>
            <w:noWrap/>
            <w:hideMark/>
          </w:tcPr>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Mandera</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Banissa</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16</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16</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Mandera West</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24</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24</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Total</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40</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i/>
                <w:color w:val="000000"/>
                <w:lang w:eastAsia="en-GB"/>
              </w:rPr>
            </w:pPr>
            <w:r w:rsidRPr="005C4F23">
              <w:rPr>
                <w:rFonts w:asciiTheme="majorHAnsi" w:eastAsia="Times New Roman" w:hAnsiTheme="majorHAnsi" w:cs="Arial"/>
                <w:b/>
                <w:i/>
                <w:color w:val="000000"/>
                <w:lang w:eastAsia="en-GB"/>
              </w:rPr>
              <w:t>40</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val="restart"/>
            <w:noWrap/>
            <w:hideMark/>
          </w:tcPr>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Mombasa</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lastRenderedPageBreak/>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lastRenderedPageBreak/>
              <w:t>Changamwe</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20</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20</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Jomvu</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16</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16</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Mvita</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4</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4</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Total</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color w:val="000000"/>
                <w:lang w:eastAsia="en-GB"/>
              </w:rPr>
            </w:pP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40</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i/>
                <w:color w:val="000000"/>
                <w:lang w:eastAsia="en-GB"/>
              </w:rPr>
            </w:pPr>
            <w:r w:rsidRPr="005C4F23">
              <w:rPr>
                <w:rFonts w:asciiTheme="majorHAnsi" w:eastAsia="Times New Roman" w:hAnsiTheme="majorHAnsi" w:cs="Arial"/>
                <w:b/>
                <w:i/>
                <w:color w:val="000000"/>
                <w:lang w:eastAsia="en-GB"/>
              </w:rPr>
              <w:t>40</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val="restart"/>
            <w:noWrap/>
            <w:hideMark/>
          </w:tcPr>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Nairobi</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Dagoretti North</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12</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12</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Embakasi Central</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8</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8</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Embakasi East</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8</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8</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Embakasi North</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4</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4</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Embakasi South</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8</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8</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Embakasi West</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8</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8</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Kasarani</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4</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4</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Kibra</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20</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20</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Langata</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20</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20</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Westlands</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28</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28</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Total</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lang w:eastAsia="en-GB"/>
              </w:rPr>
            </w:pP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120</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i/>
                <w:color w:val="000000"/>
                <w:lang w:eastAsia="en-GB"/>
              </w:rPr>
            </w:pPr>
            <w:r w:rsidRPr="005C4F23">
              <w:rPr>
                <w:rFonts w:asciiTheme="majorHAnsi" w:eastAsia="Times New Roman" w:hAnsiTheme="majorHAnsi" w:cs="Arial"/>
                <w:b/>
                <w:i/>
                <w:color w:val="000000"/>
                <w:lang w:eastAsia="en-GB"/>
              </w:rPr>
              <w:t>120</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val="restart"/>
            <w:noWrap/>
            <w:hideMark/>
          </w:tcPr>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Nakuru</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Gilgil</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8</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8</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Molo</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24</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24</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Naivasha</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32</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32</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Njoro</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16</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16</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Total</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40</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40</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i/>
                <w:color w:val="000000"/>
                <w:lang w:eastAsia="en-GB"/>
              </w:rPr>
            </w:pPr>
            <w:r w:rsidRPr="005C4F23">
              <w:rPr>
                <w:rFonts w:asciiTheme="majorHAnsi" w:eastAsia="Times New Roman" w:hAnsiTheme="majorHAnsi" w:cs="Arial"/>
                <w:b/>
                <w:i/>
                <w:color w:val="000000"/>
                <w:lang w:eastAsia="en-GB"/>
              </w:rPr>
              <w:t>80</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val="restart"/>
            <w:noWrap/>
            <w:hideMark/>
          </w:tcPr>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Nandi</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Chesumei</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24</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24</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Emgwen</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16</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16</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Total</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40</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i/>
                <w:color w:val="000000"/>
                <w:lang w:eastAsia="en-GB"/>
              </w:rPr>
            </w:pPr>
            <w:r w:rsidRPr="005C4F23">
              <w:rPr>
                <w:rFonts w:asciiTheme="majorHAnsi" w:eastAsia="Times New Roman" w:hAnsiTheme="majorHAnsi" w:cs="Arial"/>
                <w:b/>
                <w:i/>
                <w:color w:val="000000"/>
                <w:lang w:eastAsia="en-GB"/>
              </w:rPr>
              <w:t>40</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val="restart"/>
            <w:noWrap/>
            <w:hideMark/>
          </w:tcPr>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Uasin Gishu</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lastRenderedPageBreak/>
              <w:t> </w:t>
            </w: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lastRenderedPageBreak/>
              <w:t>Soy</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24</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24</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Turbo</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16</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16</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Total</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40</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i/>
                <w:color w:val="000000"/>
                <w:lang w:eastAsia="en-GB"/>
              </w:rPr>
            </w:pPr>
            <w:r w:rsidRPr="005C4F23">
              <w:rPr>
                <w:rFonts w:asciiTheme="majorHAnsi" w:eastAsia="Times New Roman" w:hAnsiTheme="majorHAnsi" w:cs="Arial"/>
                <w:b/>
                <w:i/>
                <w:color w:val="000000"/>
                <w:lang w:eastAsia="en-GB"/>
              </w:rPr>
              <w:t>40</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val="restart"/>
            <w:noWrap/>
            <w:hideMark/>
          </w:tcPr>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West Pokot</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 </w:t>
            </w: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Kapenguria</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24</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24</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Pokot South</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16</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16</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vMerge/>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Total</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40</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lang w:eastAsia="en-GB"/>
              </w:rPr>
            </w:pPr>
            <w:r w:rsidRPr="005C4F23">
              <w:rPr>
                <w:rFonts w:asciiTheme="majorHAnsi" w:eastAsia="Times New Roman" w:hAnsiTheme="majorHAnsi" w:cs="Arial"/>
                <w:i/>
                <w:color w:val="000000"/>
                <w:lang w:eastAsia="en-GB"/>
              </w:rPr>
              <w:t>-</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i/>
                <w:color w:val="000000"/>
                <w:lang w:eastAsia="en-GB"/>
              </w:rPr>
            </w:pPr>
            <w:r w:rsidRPr="005C4F23">
              <w:rPr>
                <w:rFonts w:asciiTheme="majorHAnsi" w:eastAsia="Times New Roman" w:hAnsiTheme="majorHAnsi" w:cs="Arial"/>
                <w:b/>
                <w:i/>
                <w:color w:val="000000"/>
                <w:lang w:eastAsia="en-GB"/>
              </w:rPr>
              <w:t>40</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noWrap/>
            <w:hideMark/>
          </w:tcPr>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Nyandarua</w:t>
            </w: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Kipipiri</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40</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40</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noWrap/>
            <w:hideMark/>
          </w:tcPr>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Siaya</w:t>
            </w: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Alego Usonga</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40</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40</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noWrap/>
            <w:hideMark/>
          </w:tcPr>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Tana River</w:t>
            </w: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Bura</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40</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40</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noWrap/>
            <w:hideMark/>
          </w:tcPr>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Tharaka</w:t>
            </w: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Tharaka</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40</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40</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noWrap/>
            <w:hideMark/>
          </w:tcPr>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Homabay</w:t>
            </w: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Karachuonyo</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40</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40</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noWrap/>
            <w:hideMark/>
          </w:tcPr>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Meru</w:t>
            </w: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Igembe North</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40</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40</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noWrap/>
            <w:hideMark/>
          </w:tcPr>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Kakamega</w:t>
            </w: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Shinyalu</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40</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40</w:t>
            </w:r>
          </w:p>
        </w:tc>
      </w:tr>
      <w:tr w:rsidR="00533C4A" w:rsidRPr="005C4F23" w:rsidTr="00D3030E">
        <w:trPr>
          <w:trHeight w:val="288"/>
        </w:trPr>
        <w:tc>
          <w:tcPr>
            <w:cnfStyle w:val="001000000000" w:firstRow="0" w:lastRow="0" w:firstColumn="1" w:lastColumn="0" w:oddVBand="0" w:evenVBand="0" w:oddHBand="0" w:evenHBand="0" w:firstRowFirstColumn="0" w:firstRowLastColumn="0" w:lastRowFirstColumn="0" w:lastRowLastColumn="0"/>
            <w:tcW w:w="1179" w:type="pct"/>
            <w:noWrap/>
            <w:hideMark/>
          </w:tcPr>
          <w:p w:rsidR="00533C4A" w:rsidRPr="005C4F23" w:rsidRDefault="00533C4A" w:rsidP="00313E2E">
            <w:pPr>
              <w:jc w:val="both"/>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Kirinyaga</w:t>
            </w:r>
          </w:p>
        </w:tc>
        <w:tc>
          <w:tcPr>
            <w:tcW w:w="1911"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Gichugu</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40</w:t>
            </w:r>
          </w:p>
        </w:tc>
        <w:tc>
          <w:tcPr>
            <w:tcW w:w="637"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n-GB"/>
              </w:rPr>
            </w:pPr>
            <w:r w:rsidRPr="005C4F23">
              <w:rPr>
                <w:rFonts w:asciiTheme="majorHAnsi" w:eastAsia="Times New Roman" w:hAnsiTheme="majorHAnsi" w:cs="Arial"/>
                <w:color w:val="000000"/>
                <w:lang w:eastAsia="en-GB"/>
              </w:rPr>
              <w:t>-</w:t>
            </w:r>
          </w:p>
        </w:tc>
        <w:tc>
          <w:tcPr>
            <w:tcW w:w="636" w:type="pct"/>
            <w:noWrap/>
            <w:hideMark/>
          </w:tcPr>
          <w:p w:rsidR="00533C4A" w:rsidRPr="005C4F23" w:rsidRDefault="00533C4A" w:rsidP="00313E2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lang w:eastAsia="en-GB"/>
              </w:rPr>
            </w:pPr>
            <w:r w:rsidRPr="005C4F23">
              <w:rPr>
                <w:rFonts w:asciiTheme="majorHAnsi" w:eastAsia="Times New Roman" w:hAnsiTheme="majorHAnsi" w:cs="Arial"/>
                <w:b/>
                <w:color w:val="000000"/>
                <w:lang w:eastAsia="en-GB"/>
              </w:rPr>
              <w:t>40</w:t>
            </w:r>
          </w:p>
        </w:tc>
      </w:tr>
      <w:tr w:rsidR="00533C4A" w:rsidRPr="005C4F23" w:rsidTr="00D303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9" w:type="pct"/>
            <w:noWrap/>
            <w:hideMark/>
          </w:tcPr>
          <w:p w:rsidR="00533C4A" w:rsidRPr="005C4F23" w:rsidRDefault="00533C4A" w:rsidP="00313E2E">
            <w:pPr>
              <w:jc w:val="both"/>
              <w:rPr>
                <w:rFonts w:asciiTheme="majorHAnsi" w:eastAsia="Times New Roman" w:hAnsiTheme="majorHAnsi" w:cs="Arial"/>
                <w:color w:val="000000"/>
                <w:lang w:eastAsia="en-GB"/>
              </w:rPr>
            </w:pPr>
          </w:p>
        </w:tc>
        <w:tc>
          <w:tcPr>
            <w:tcW w:w="1911"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lang w:eastAsia="en-GB"/>
              </w:rPr>
            </w:pPr>
            <w:r w:rsidRPr="005C4F23">
              <w:rPr>
                <w:rFonts w:asciiTheme="majorHAnsi" w:eastAsia="Times New Roman" w:hAnsiTheme="majorHAnsi" w:cs="Times New Roman"/>
                <w:b/>
                <w:lang w:eastAsia="en-GB"/>
              </w:rPr>
              <w:t>Total</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lang w:eastAsia="en-GB"/>
              </w:rPr>
            </w:pPr>
            <w:r w:rsidRPr="005C4F23">
              <w:rPr>
                <w:rFonts w:asciiTheme="majorHAnsi" w:eastAsia="Times New Roman" w:hAnsiTheme="majorHAnsi" w:cs="Times New Roman"/>
                <w:b/>
                <w:color w:val="000000"/>
                <w:lang w:eastAsia="en-GB"/>
              </w:rPr>
              <w:t>800</w:t>
            </w:r>
          </w:p>
        </w:tc>
        <w:tc>
          <w:tcPr>
            <w:tcW w:w="637"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lang w:eastAsia="en-GB"/>
              </w:rPr>
            </w:pPr>
            <w:r w:rsidRPr="005C4F23">
              <w:rPr>
                <w:rFonts w:asciiTheme="majorHAnsi" w:eastAsia="Times New Roman" w:hAnsiTheme="majorHAnsi" w:cs="Times New Roman"/>
                <w:b/>
                <w:color w:val="000000"/>
                <w:lang w:eastAsia="en-GB"/>
              </w:rPr>
              <w:t>400</w:t>
            </w:r>
          </w:p>
        </w:tc>
        <w:tc>
          <w:tcPr>
            <w:tcW w:w="636" w:type="pct"/>
            <w:noWrap/>
            <w:hideMark/>
          </w:tcPr>
          <w:p w:rsidR="00533C4A" w:rsidRPr="005C4F23" w:rsidRDefault="00533C4A" w:rsidP="00313E2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lang w:eastAsia="en-GB"/>
              </w:rPr>
            </w:pPr>
            <w:r w:rsidRPr="005C4F23">
              <w:rPr>
                <w:rFonts w:asciiTheme="majorHAnsi" w:eastAsia="Times New Roman" w:hAnsiTheme="majorHAnsi" w:cs="Times New Roman"/>
                <w:b/>
                <w:color w:val="000000"/>
                <w:lang w:eastAsia="en-GB"/>
              </w:rPr>
              <w:t>1,200</w:t>
            </w:r>
          </w:p>
        </w:tc>
      </w:tr>
    </w:tbl>
    <w:p w:rsidR="00533C4A" w:rsidRPr="00313E2E" w:rsidRDefault="00533C4A" w:rsidP="00313E2E">
      <w:pPr>
        <w:jc w:val="both"/>
        <w:rPr>
          <w:rFonts w:asciiTheme="majorHAnsi" w:hAnsiTheme="majorHAnsi"/>
          <w:sz w:val="24"/>
          <w:szCs w:val="24"/>
        </w:rPr>
      </w:pPr>
    </w:p>
    <w:sectPr w:rsidR="00533C4A" w:rsidRPr="00313E2E" w:rsidSect="002F59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903" w:rsidRDefault="003C1903" w:rsidP="002348D0">
      <w:pPr>
        <w:spacing w:after="0" w:line="240" w:lineRule="auto"/>
      </w:pPr>
      <w:r>
        <w:separator/>
      </w:r>
    </w:p>
  </w:endnote>
  <w:endnote w:type="continuationSeparator" w:id="0">
    <w:p w:rsidR="003C1903" w:rsidRDefault="003C1903" w:rsidP="0023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18" w:rsidRDefault="00DD2413">
    <w:pPr>
      <w:pStyle w:val="Footer"/>
      <w:jc w:val="center"/>
    </w:pPr>
    <w:r>
      <w:fldChar w:fldCharType="begin"/>
    </w:r>
    <w:r w:rsidR="00FB0018">
      <w:instrText xml:space="preserve"> PAGE   \* MERGEFORMAT </w:instrText>
    </w:r>
    <w:r>
      <w:fldChar w:fldCharType="separate"/>
    </w:r>
    <w:r w:rsidR="00C610D2">
      <w:rPr>
        <w:noProof/>
      </w:rPr>
      <w:t>2</w:t>
    </w:r>
    <w:r>
      <w:rPr>
        <w:noProof/>
      </w:rPr>
      <w:fldChar w:fldCharType="end"/>
    </w:r>
  </w:p>
  <w:p w:rsidR="00FB0018" w:rsidRDefault="00FB0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903" w:rsidRDefault="003C1903" w:rsidP="002348D0">
      <w:pPr>
        <w:spacing w:after="0" w:line="240" w:lineRule="auto"/>
      </w:pPr>
      <w:r>
        <w:separator/>
      </w:r>
    </w:p>
  </w:footnote>
  <w:footnote w:type="continuationSeparator" w:id="0">
    <w:p w:rsidR="003C1903" w:rsidRDefault="003C1903" w:rsidP="002348D0">
      <w:pPr>
        <w:spacing w:after="0" w:line="240" w:lineRule="auto"/>
      </w:pPr>
      <w:r>
        <w:continuationSeparator/>
      </w:r>
    </w:p>
  </w:footnote>
  <w:footnote w:id="1">
    <w:p w:rsidR="00FF317E" w:rsidRPr="00313E2E" w:rsidRDefault="00FF317E" w:rsidP="00FF317E">
      <w:pPr>
        <w:pStyle w:val="FootnoteText"/>
        <w:rPr>
          <w:lang w:val="en-US"/>
        </w:rPr>
      </w:pPr>
      <w:r>
        <w:rPr>
          <w:rStyle w:val="FootnoteReference"/>
        </w:rPr>
        <w:footnoteRef/>
      </w:r>
      <w:r>
        <w:t xml:space="preserve"> </w:t>
      </w:r>
      <w:r>
        <w:rPr>
          <w:lang w:val="en-US"/>
        </w:rPr>
        <w:t>It is instructive to note that the use of constituencies was based on the old 210 and not the new 290 as per the 2010 constitution of Kenya. In tracking voting patterns during the survey however, some of the ‘old’ constituencies had been split to form new ones while in some cases the names had been changed. These important changes were given due attention by the survey implementation team.</w:t>
      </w:r>
    </w:p>
  </w:footnote>
  <w:footnote w:id="2">
    <w:p w:rsidR="00FF317E" w:rsidRPr="00C03142" w:rsidRDefault="00FF317E">
      <w:pPr>
        <w:pStyle w:val="FootnoteText"/>
        <w:rPr>
          <w:lang w:val="en-ZA"/>
        </w:rPr>
      </w:pPr>
      <w:r w:rsidRPr="00FF317E">
        <w:rPr>
          <w:rStyle w:val="FootnoteReference"/>
        </w:rPr>
        <w:footnoteRef/>
      </w:r>
      <w:r w:rsidRPr="00FF317E">
        <w:t xml:space="preserve"> </w:t>
      </w:r>
      <w:r w:rsidRPr="00C03142">
        <w:t>According to the 2009 census, the areas considered ‘urban’ included the regions around urban centers sometimes referred to as peri-urban or semi urban. These areas were treated as urban areas and population treated as urban population.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21120"/>
    <w:multiLevelType w:val="hybridMultilevel"/>
    <w:tmpl w:val="20387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34FC9"/>
    <w:multiLevelType w:val="multilevel"/>
    <w:tmpl w:val="F9E8D4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21BC6115"/>
    <w:multiLevelType w:val="multilevel"/>
    <w:tmpl w:val="F9E8D4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29391CE4"/>
    <w:multiLevelType w:val="multilevel"/>
    <w:tmpl w:val="F9E8D4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5625E0"/>
    <w:multiLevelType w:val="multilevel"/>
    <w:tmpl w:val="6C5A40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2DB700A1"/>
    <w:multiLevelType w:val="hybridMultilevel"/>
    <w:tmpl w:val="71A0A01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5E1E5F"/>
    <w:multiLevelType w:val="hybridMultilevel"/>
    <w:tmpl w:val="ECAAE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943535"/>
    <w:multiLevelType w:val="hybridMultilevel"/>
    <w:tmpl w:val="B9F0C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09"/>
    <w:rsid w:val="00004B64"/>
    <w:rsid w:val="00013C3E"/>
    <w:rsid w:val="000232E0"/>
    <w:rsid w:val="000303F4"/>
    <w:rsid w:val="00041A0A"/>
    <w:rsid w:val="000427C8"/>
    <w:rsid w:val="000453FA"/>
    <w:rsid w:val="00053404"/>
    <w:rsid w:val="00070803"/>
    <w:rsid w:val="00074C3F"/>
    <w:rsid w:val="000834EF"/>
    <w:rsid w:val="000973B7"/>
    <w:rsid w:val="000A1315"/>
    <w:rsid w:val="000A1A9A"/>
    <w:rsid w:val="000B2C2F"/>
    <w:rsid w:val="000B5EEA"/>
    <w:rsid w:val="000B7270"/>
    <w:rsid w:val="000B7C50"/>
    <w:rsid w:val="000D6C87"/>
    <w:rsid w:val="000E2D2C"/>
    <w:rsid w:val="000E7991"/>
    <w:rsid w:val="000F0BA2"/>
    <w:rsid w:val="00107FB7"/>
    <w:rsid w:val="0012240B"/>
    <w:rsid w:val="001373FC"/>
    <w:rsid w:val="00141F05"/>
    <w:rsid w:val="00151BCF"/>
    <w:rsid w:val="001553E6"/>
    <w:rsid w:val="00156744"/>
    <w:rsid w:val="001606BF"/>
    <w:rsid w:val="00166717"/>
    <w:rsid w:val="001777CC"/>
    <w:rsid w:val="00177C26"/>
    <w:rsid w:val="001904C0"/>
    <w:rsid w:val="001B28C4"/>
    <w:rsid w:val="001B486A"/>
    <w:rsid w:val="001C099F"/>
    <w:rsid w:val="001C2877"/>
    <w:rsid w:val="001D1373"/>
    <w:rsid w:val="0021283B"/>
    <w:rsid w:val="00225081"/>
    <w:rsid w:val="00227685"/>
    <w:rsid w:val="00230FDE"/>
    <w:rsid w:val="00233704"/>
    <w:rsid w:val="002348D0"/>
    <w:rsid w:val="00262739"/>
    <w:rsid w:val="00273267"/>
    <w:rsid w:val="00282BAB"/>
    <w:rsid w:val="00292BCF"/>
    <w:rsid w:val="002A0766"/>
    <w:rsid w:val="002A39B5"/>
    <w:rsid w:val="002A795F"/>
    <w:rsid w:val="002C15F9"/>
    <w:rsid w:val="002C3DBC"/>
    <w:rsid w:val="002D6A6C"/>
    <w:rsid w:val="002D7C34"/>
    <w:rsid w:val="002E5CE8"/>
    <w:rsid w:val="002F3DC4"/>
    <w:rsid w:val="002F59FE"/>
    <w:rsid w:val="002F6281"/>
    <w:rsid w:val="00307A23"/>
    <w:rsid w:val="00312B10"/>
    <w:rsid w:val="00313E2E"/>
    <w:rsid w:val="00317318"/>
    <w:rsid w:val="00317BBF"/>
    <w:rsid w:val="00321FAB"/>
    <w:rsid w:val="00336700"/>
    <w:rsid w:val="00344A1F"/>
    <w:rsid w:val="00377BC3"/>
    <w:rsid w:val="003826F8"/>
    <w:rsid w:val="00383FC5"/>
    <w:rsid w:val="0039041D"/>
    <w:rsid w:val="00394A89"/>
    <w:rsid w:val="003A5877"/>
    <w:rsid w:val="003A64AA"/>
    <w:rsid w:val="003B2A59"/>
    <w:rsid w:val="003C1903"/>
    <w:rsid w:val="003D7809"/>
    <w:rsid w:val="003F5352"/>
    <w:rsid w:val="003F73C1"/>
    <w:rsid w:val="00402234"/>
    <w:rsid w:val="00404A93"/>
    <w:rsid w:val="00446274"/>
    <w:rsid w:val="004632A7"/>
    <w:rsid w:val="004A1812"/>
    <w:rsid w:val="004A355E"/>
    <w:rsid w:val="004B133B"/>
    <w:rsid w:val="004B45DB"/>
    <w:rsid w:val="004B4A23"/>
    <w:rsid w:val="004C4439"/>
    <w:rsid w:val="004E5E15"/>
    <w:rsid w:val="004F1F00"/>
    <w:rsid w:val="004F4B2B"/>
    <w:rsid w:val="00533C4A"/>
    <w:rsid w:val="0053515C"/>
    <w:rsid w:val="005470AE"/>
    <w:rsid w:val="0055212F"/>
    <w:rsid w:val="00560874"/>
    <w:rsid w:val="00581ED2"/>
    <w:rsid w:val="00582C38"/>
    <w:rsid w:val="0058388F"/>
    <w:rsid w:val="005B05AF"/>
    <w:rsid w:val="005B5AA5"/>
    <w:rsid w:val="005C4F23"/>
    <w:rsid w:val="005E0595"/>
    <w:rsid w:val="005E3453"/>
    <w:rsid w:val="005E6340"/>
    <w:rsid w:val="00611F07"/>
    <w:rsid w:val="00612BCA"/>
    <w:rsid w:val="006130E9"/>
    <w:rsid w:val="00622458"/>
    <w:rsid w:val="00624AD5"/>
    <w:rsid w:val="00624C3C"/>
    <w:rsid w:val="00624D68"/>
    <w:rsid w:val="00625C0F"/>
    <w:rsid w:val="00642EA2"/>
    <w:rsid w:val="0065478D"/>
    <w:rsid w:val="00660A83"/>
    <w:rsid w:val="0067203D"/>
    <w:rsid w:val="00677749"/>
    <w:rsid w:val="006779C3"/>
    <w:rsid w:val="006814AD"/>
    <w:rsid w:val="00692256"/>
    <w:rsid w:val="006A65CA"/>
    <w:rsid w:val="006B1DD5"/>
    <w:rsid w:val="006B5A6D"/>
    <w:rsid w:val="006C3C23"/>
    <w:rsid w:val="006E1F00"/>
    <w:rsid w:val="006E4245"/>
    <w:rsid w:val="007026C7"/>
    <w:rsid w:val="00733FA9"/>
    <w:rsid w:val="00740056"/>
    <w:rsid w:val="00741171"/>
    <w:rsid w:val="007430B0"/>
    <w:rsid w:val="007476F1"/>
    <w:rsid w:val="007524FE"/>
    <w:rsid w:val="00764709"/>
    <w:rsid w:val="00765070"/>
    <w:rsid w:val="00765E4C"/>
    <w:rsid w:val="00771A51"/>
    <w:rsid w:val="0077229B"/>
    <w:rsid w:val="00773DC5"/>
    <w:rsid w:val="007749C0"/>
    <w:rsid w:val="00775C47"/>
    <w:rsid w:val="00777921"/>
    <w:rsid w:val="00782763"/>
    <w:rsid w:val="007912A4"/>
    <w:rsid w:val="00795551"/>
    <w:rsid w:val="007A2B9E"/>
    <w:rsid w:val="007B46F3"/>
    <w:rsid w:val="007B6422"/>
    <w:rsid w:val="007B662A"/>
    <w:rsid w:val="007B6E69"/>
    <w:rsid w:val="007C1D55"/>
    <w:rsid w:val="007D452D"/>
    <w:rsid w:val="007D7A6C"/>
    <w:rsid w:val="007E0264"/>
    <w:rsid w:val="00803D87"/>
    <w:rsid w:val="0081487F"/>
    <w:rsid w:val="008345F8"/>
    <w:rsid w:val="008362C6"/>
    <w:rsid w:val="00837812"/>
    <w:rsid w:val="00840358"/>
    <w:rsid w:val="008570EF"/>
    <w:rsid w:val="00857E34"/>
    <w:rsid w:val="00857EA0"/>
    <w:rsid w:val="00886880"/>
    <w:rsid w:val="008A25E2"/>
    <w:rsid w:val="008A35DE"/>
    <w:rsid w:val="008A4636"/>
    <w:rsid w:val="008C1639"/>
    <w:rsid w:val="008C2FF6"/>
    <w:rsid w:val="008C33C6"/>
    <w:rsid w:val="008D09C2"/>
    <w:rsid w:val="008E4AB3"/>
    <w:rsid w:val="008E6B9A"/>
    <w:rsid w:val="008F0110"/>
    <w:rsid w:val="008F016C"/>
    <w:rsid w:val="008F57EB"/>
    <w:rsid w:val="008F6E9A"/>
    <w:rsid w:val="00900836"/>
    <w:rsid w:val="009124AC"/>
    <w:rsid w:val="00916E1C"/>
    <w:rsid w:val="00934EA2"/>
    <w:rsid w:val="009362E6"/>
    <w:rsid w:val="0095059A"/>
    <w:rsid w:val="00957275"/>
    <w:rsid w:val="00960B48"/>
    <w:rsid w:val="00973368"/>
    <w:rsid w:val="00974970"/>
    <w:rsid w:val="009774E4"/>
    <w:rsid w:val="009A23E9"/>
    <w:rsid w:val="009A44A4"/>
    <w:rsid w:val="009B2179"/>
    <w:rsid w:val="009B6C5E"/>
    <w:rsid w:val="009C58A6"/>
    <w:rsid w:val="009D52B6"/>
    <w:rsid w:val="009D7440"/>
    <w:rsid w:val="009E0D19"/>
    <w:rsid w:val="009E68B3"/>
    <w:rsid w:val="009F4CA1"/>
    <w:rsid w:val="00A40E90"/>
    <w:rsid w:val="00A52D1B"/>
    <w:rsid w:val="00A54B76"/>
    <w:rsid w:val="00A72A26"/>
    <w:rsid w:val="00A74CA6"/>
    <w:rsid w:val="00A91F2B"/>
    <w:rsid w:val="00AA045B"/>
    <w:rsid w:val="00AA350B"/>
    <w:rsid w:val="00AB26CF"/>
    <w:rsid w:val="00AB3698"/>
    <w:rsid w:val="00AB62DD"/>
    <w:rsid w:val="00AB74EB"/>
    <w:rsid w:val="00AC1FB1"/>
    <w:rsid w:val="00AC6784"/>
    <w:rsid w:val="00AE218C"/>
    <w:rsid w:val="00AF6892"/>
    <w:rsid w:val="00B065C1"/>
    <w:rsid w:val="00B21D08"/>
    <w:rsid w:val="00B329D4"/>
    <w:rsid w:val="00B43E7E"/>
    <w:rsid w:val="00B44364"/>
    <w:rsid w:val="00B55AEF"/>
    <w:rsid w:val="00B61D46"/>
    <w:rsid w:val="00B8542C"/>
    <w:rsid w:val="00B90D8C"/>
    <w:rsid w:val="00B937C7"/>
    <w:rsid w:val="00BA35CF"/>
    <w:rsid w:val="00BA4DA9"/>
    <w:rsid w:val="00BB368B"/>
    <w:rsid w:val="00BC028D"/>
    <w:rsid w:val="00BC4D4E"/>
    <w:rsid w:val="00BD14AA"/>
    <w:rsid w:val="00BD4261"/>
    <w:rsid w:val="00BD5830"/>
    <w:rsid w:val="00BE09B5"/>
    <w:rsid w:val="00C03142"/>
    <w:rsid w:val="00C07227"/>
    <w:rsid w:val="00C33589"/>
    <w:rsid w:val="00C610D2"/>
    <w:rsid w:val="00C61FC1"/>
    <w:rsid w:val="00C6209B"/>
    <w:rsid w:val="00C723FC"/>
    <w:rsid w:val="00CA5475"/>
    <w:rsid w:val="00CE03FE"/>
    <w:rsid w:val="00CE51CC"/>
    <w:rsid w:val="00CF3FAA"/>
    <w:rsid w:val="00D05CB0"/>
    <w:rsid w:val="00D05D41"/>
    <w:rsid w:val="00D132B3"/>
    <w:rsid w:val="00D143E5"/>
    <w:rsid w:val="00D2710B"/>
    <w:rsid w:val="00D3030E"/>
    <w:rsid w:val="00D36A1F"/>
    <w:rsid w:val="00D37E8D"/>
    <w:rsid w:val="00D42128"/>
    <w:rsid w:val="00D52AC9"/>
    <w:rsid w:val="00D72331"/>
    <w:rsid w:val="00D778F0"/>
    <w:rsid w:val="00D93058"/>
    <w:rsid w:val="00D95012"/>
    <w:rsid w:val="00DA72FE"/>
    <w:rsid w:val="00DA7E35"/>
    <w:rsid w:val="00DB1E77"/>
    <w:rsid w:val="00DB42CA"/>
    <w:rsid w:val="00DC44C7"/>
    <w:rsid w:val="00DC74F6"/>
    <w:rsid w:val="00DD2413"/>
    <w:rsid w:val="00DE0DCB"/>
    <w:rsid w:val="00DE19B8"/>
    <w:rsid w:val="00DF04B9"/>
    <w:rsid w:val="00E11696"/>
    <w:rsid w:val="00E12F56"/>
    <w:rsid w:val="00E22181"/>
    <w:rsid w:val="00E24810"/>
    <w:rsid w:val="00E40EF9"/>
    <w:rsid w:val="00E51775"/>
    <w:rsid w:val="00E5366A"/>
    <w:rsid w:val="00E567E7"/>
    <w:rsid w:val="00E56FED"/>
    <w:rsid w:val="00E678BE"/>
    <w:rsid w:val="00E8052C"/>
    <w:rsid w:val="00EE25E0"/>
    <w:rsid w:val="00EE31CD"/>
    <w:rsid w:val="00EE7B70"/>
    <w:rsid w:val="00F01B06"/>
    <w:rsid w:val="00F25314"/>
    <w:rsid w:val="00F255D6"/>
    <w:rsid w:val="00F3405A"/>
    <w:rsid w:val="00F341D5"/>
    <w:rsid w:val="00F41136"/>
    <w:rsid w:val="00F445E9"/>
    <w:rsid w:val="00F56521"/>
    <w:rsid w:val="00F57331"/>
    <w:rsid w:val="00F610AA"/>
    <w:rsid w:val="00F72577"/>
    <w:rsid w:val="00F85D00"/>
    <w:rsid w:val="00F900DA"/>
    <w:rsid w:val="00F97EA4"/>
    <w:rsid w:val="00FA425D"/>
    <w:rsid w:val="00FA6AD9"/>
    <w:rsid w:val="00FA6B41"/>
    <w:rsid w:val="00FB0018"/>
    <w:rsid w:val="00FC2C52"/>
    <w:rsid w:val="00FC2F88"/>
    <w:rsid w:val="00FC492E"/>
    <w:rsid w:val="00FD406F"/>
    <w:rsid w:val="00FE762D"/>
    <w:rsid w:val="00FF317E"/>
    <w:rsid w:val="00FF5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17C9A44-B506-48A3-8008-B9D1F558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1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48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8D0"/>
  </w:style>
  <w:style w:type="paragraph" w:styleId="Footer">
    <w:name w:val="footer"/>
    <w:basedOn w:val="Normal"/>
    <w:link w:val="FooterChar"/>
    <w:uiPriority w:val="99"/>
    <w:unhideWhenUsed/>
    <w:rsid w:val="00234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D0"/>
  </w:style>
  <w:style w:type="paragraph" w:styleId="ListParagraph">
    <w:name w:val="List Paragraph"/>
    <w:basedOn w:val="Normal"/>
    <w:uiPriority w:val="34"/>
    <w:qFormat/>
    <w:rsid w:val="002348D0"/>
    <w:pPr>
      <w:ind w:left="720"/>
      <w:contextualSpacing/>
    </w:pPr>
  </w:style>
  <w:style w:type="paragraph" w:styleId="Caption">
    <w:name w:val="caption"/>
    <w:basedOn w:val="Normal"/>
    <w:next w:val="Normal"/>
    <w:uiPriority w:val="35"/>
    <w:qFormat/>
    <w:rsid w:val="00AB26CF"/>
    <w:pPr>
      <w:spacing w:line="240" w:lineRule="auto"/>
    </w:pPr>
    <w:rPr>
      <w:b/>
      <w:bCs/>
      <w:color w:val="4F81BD"/>
      <w:sz w:val="18"/>
      <w:szCs w:val="18"/>
    </w:rPr>
  </w:style>
  <w:style w:type="paragraph" w:styleId="FootnoteText">
    <w:name w:val="footnote text"/>
    <w:basedOn w:val="Normal"/>
    <w:link w:val="FootnoteTextChar"/>
    <w:semiHidden/>
    <w:rsid w:val="00DA7E35"/>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basedOn w:val="DefaultParagraphFont"/>
    <w:link w:val="FootnoteText"/>
    <w:semiHidden/>
    <w:rsid w:val="00DA7E35"/>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DA7E35"/>
    <w:rPr>
      <w:vertAlign w:val="superscript"/>
    </w:rPr>
  </w:style>
  <w:style w:type="table" w:styleId="TableGrid">
    <w:name w:val="Table Grid"/>
    <w:basedOn w:val="TableNormal"/>
    <w:rsid w:val="00DA7E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5830"/>
    <w:rPr>
      <w:sz w:val="22"/>
      <w:szCs w:val="22"/>
      <w:lang w:val="en-US" w:eastAsia="en-US"/>
    </w:rPr>
  </w:style>
  <w:style w:type="paragraph" w:styleId="BalloonText">
    <w:name w:val="Balloon Text"/>
    <w:basedOn w:val="Normal"/>
    <w:link w:val="BalloonTextChar"/>
    <w:uiPriority w:val="99"/>
    <w:semiHidden/>
    <w:unhideWhenUsed/>
    <w:rsid w:val="00642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EA2"/>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B4A23"/>
    <w:rPr>
      <w:sz w:val="16"/>
      <w:szCs w:val="16"/>
    </w:rPr>
  </w:style>
  <w:style w:type="paragraph" w:styleId="CommentText">
    <w:name w:val="annotation text"/>
    <w:basedOn w:val="Normal"/>
    <w:link w:val="CommentTextChar"/>
    <w:uiPriority w:val="99"/>
    <w:semiHidden/>
    <w:unhideWhenUsed/>
    <w:rsid w:val="004B4A23"/>
    <w:rPr>
      <w:sz w:val="20"/>
      <w:szCs w:val="20"/>
    </w:rPr>
  </w:style>
  <w:style w:type="character" w:customStyle="1" w:styleId="CommentTextChar">
    <w:name w:val="Comment Text Char"/>
    <w:basedOn w:val="DefaultParagraphFont"/>
    <w:link w:val="CommentText"/>
    <w:uiPriority w:val="99"/>
    <w:semiHidden/>
    <w:rsid w:val="004B4A23"/>
  </w:style>
  <w:style w:type="paragraph" w:styleId="CommentSubject">
    <w:name w:val="annotation subject"/>
    <w:basedOn w:val="CommentText"/>
    <w:next w:val="CommentText"/>
    <w:link w:val="CommentSubjectChar"/>
    <w:uiPriority w:val="99"/>
    <w:semiHidden/>
    <w:unhideWhenUsed/>
    <w:rsid w:val="004B4A23"/>
    <w:rPr>
      <w:b/>
      <w:bCs/>
    </w:rPr>
  </w:style>
  <w:style w:type="character" w:customStyle="1" w:styleId="CommentSubjectChar">
    <w:name w:val="Comment Subject Char"/>
    <w:basedOn w:val="CommentTextChar"/>
    <w:link w:val="CommentSubject"/>
    <w:uiPriority w:val="99"/>
    <w:semiHidden/>
    <w:rsid w:val="004B4A23"/>
    <w:rPr>
      <w:b/>
      <w:bCs/>
    </w:rPr>
  </w:style>
  <w:style w:type="table" w:styleId="LightShading">
    <w:name w:val="Light Shading"/>
    <w:basedOn w:val="TableNormal"/>
    <w:uiPriority w:val="60"/>
    <w:rsid w:val="00582C3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F97EA4"/>
    <w:rPr>
      <w:color w:val="0000FF"/>
      <w:u w:val="single"/>
    </w:rPr>
  </w:style>
  <w:style w:type="character" w:styleId="FollowedHyperlink">
    <w:name w:val="FollowedHyperlink"/>
    <w:basedOn w:val="DefaultParagraphFont"/>
    <w:uiPriority w:val="99"/>
    <w:semiHidden/>
    <w:unhideWhenUsed/>
    <w:rsid w:val="00F97EA4"/>
    <w:rPr>
      <w:color w:val="800080"/>
      <w:u w:val="single"/>
    </w:rPr>
  </w:style>
  <w:style w:type="paragraph" w:customStyle="1" w:styleId="xl63">
    <w:name w:val="xl63"/>
    <w:basedOn w:val="Normal"/>
    <w:rsid w:val="00F97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4">
    <w:name w:val="xl64"/>
    <w:basedOn w:val="Normal"/>
    <w:rsid w:val="00F97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F97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6">
    <w:name w:val="xl66"/>
    <w:basedOn w:val="Normal"/>
    <w:rsid w:val="00F97E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67">
    <w:name w:val="xl67"/>
    <w:basedOn w:val="Normal"/>
    <w:rsid w:val="00F97E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b/>
      <w:bCs/>
      <w:sz w:val="24"/>
      <w:szCs w:val="24"/>
    </w:rPr>
  </w:style>
  <w:style w:type="paragraph" w:customStyle="1" w:styleId="xl68">
    <w:name w:val="xl68"/>
    <w:basedOn w:val="Normal"/>
    <w:rsid w:val="00F97E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b/>
      <w:bCs/>
      <w:color w:val="0070C0"/>
      <w:sz w:val="24"/>
      <w:szCs w:val="24"/>
    </w:rPr>
  </w:style>
  <w:style w:type="paragraph" w:customStyle="1" w:styleId="xl69">
    <w:name w:val="xl69"/>
    <w:basedOn w:val="Normal"/>
    <w:rsid w:val="00F97E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olor w:val="0070C0"/>
      <w:sz w:val="24"/>
      <w:szCs w:val="24"/>
    </w:rPr>
  </w:style>
  <w:style w:type="paragraph" w:customStyle="1" w:styleId="xl70">
    <w:name w:val="xl70"/>
    <w:basedOn w:val="Normal"/>
    <w:rsid w:val="00F97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70C0"/>
      <w:sz w:val="24"/>
      <w:szCs w:val="24"/>
    </w:rPr>
  </w:style>
  <w:style w:type="paragraph" w:customStyle="1" w:styleId="xl71">
    <w:name w:val="xl71"/>
    <w:basedOn w:val="Normal"/>
    <w:rsid w:val="00F97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70C0"/>
      <w:sz w:val="24"/>
      <w:szCs w:val="24"/>
    </w:rPr>
  </w:style>
  <w:style w:type="paragraph" w:customStyle="1" w:styleId="xl72">
    <w:name w:val="xl72"/>
    <w:basedOn w:val="Normal"/>
    <w:rsid w:val="00F97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70C0"/>
      <w:sz w:val="24"/>
      <w:szCs w:val="24"/>
    </w:rPr>
  </w:style>
  <w:style w:type="paragraph" w:customStyle="1" w:styleId="xl73">
    <w:name w:val="xl73"/>
    <w:basedOn w:val="Normal"/>
    <w:rsid w:val="00F97EA4"/>
    <w:pPr>
      <w:spacing w:before="100" w:beforeAutospacing="1" w:after="100" w:afterAutospacing="1" w:line="240" w:lineRule="auto"/>
    </w:pPr>
    <w:rPr>
      <w:rFonts w:ascii="Times New Roman" w:eastAsia="Times New Roman" w:hAnsi="Times New Roman"/>
      <w:color w:val="0070C0"/>
      <w:sz w:val="24"/>
      <w:szCs w:val="24"/>
    </w:rPr>
  </w:style>
  <w:style w:type="paragraph" w:customStyle="1" w:styleId="xl74">
    <w:name w:val="xl74"/>
    <w:basedOn w:val="Normal"/>
    <w:rsid w:val="00F97E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Normal"/>
    <w:rsid w:val="00F97E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olor w:val="0070C0"/>
      <w:sz w:val="24"/>
      <w:szCs w:val="24"/>
    </w:rPr>
  </w:style>
  <w:style w:type="paragraph" w:customStyle="1" w:styleId="xl76">
    <w:name w:val="xl76"/>
    <w:basedOn w:val="Normal"/>
    <w:rsid w:val="00F97EA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7">
    <w:name w:val="xl77"/>
    <w:basedOn w:val="Normal"/>
    <w:rsid w:val="00F97EA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8">
    <w:name w:val="xl78"/>
    <w:basedOn w:val="Normal"/>
    <w:rsid w:val="00F97EA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b/>
      <w:bCs/>
      <w:sz w:val="24"/>
      <w:szCs w:val="24"/>
    </w:rPr>
  </w:style>
  <w:style w:type="paragraph" w:customStyle="1" w:styleId="xl79">
    <w:name w:val="xl79"/>
    <w:basedOn w:val="Normal"/>
    <w:rsid w:val="00F97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70C0"/>
      <w:sz w:val="24"/>
      <w:szCs w:val="24"/>
    </w:rPr>
  </w:style>
  <w:style w:type="paragraph" w:customStyle="1" w:styleId="xl80">
    <w:name w:val="xl80"/>
    <w:basedOn w:val="Normal"/>
    <w:rsid w:val="00F97EA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70C0"/>
      <w:sz w:val="24"/>
      <w:szCs w:val="24"/>
    </w:rPr>
  </w:style>
  <w:style w:type="paragraph" w:customStyle="1" w:styleId="xl81">
    <w:name w:val="xl81"/>
    <w:basedOn w:val="Normal"/>
    <w:rsid w:val="00F97EA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70C0"/>
      <w:sz w:val="24"/>
      <w:szCs w:val="24"/>
    </w:rPr>
  </w:style>
  <w:style w:type="paragraph" w:customStyle="1" w:styleId="xl82">
    <w:name w:val="xl82"/>
    <w:basedOn w:val="Normal"/>
    <w:rsid w:val="00F97EA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3">
    <w:name w:val="xl83"/>
    <w:basedOn w:val="Normal"/>
    <w:rsid w:val="00F97EA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4">
    <w:name w:val="xl84"/>
    <w:basedOn w:val="Normal"/>
    <w:rsid w:val="00F97EA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5">
    <w:name w:val="xl85"/>
    <w:basedOn w:val="Normal"/>
    <w:rsid w:val="00F97E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70C0"/>
      <w:sz w:val="24"/>
      <w:szCs w:val="24"/>
    </w:rPr>
  </w:style>
  <w:style w:type="paragraph" w:customStyle="1" w:styleId="xl86">
    <w:name w:val="xl86"/>
    <w:basedOn w:val="Normal"/>
    <w:rsid w:val="00F97E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70C0"/>
      <w:sz w:val="24"/>
      <w:szCs w:val="24"/>
    </w:rPr>
  </w:style>
  <w:style w:type="paragraph" w:customStyle="1" w:styleId="xl87">
    <w:name w:val="xl87"/>
    <w:basedOn w:val="Normal"/>
    <w:rsid w:val="00F97E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70C0"/>
      <w:sz w:val="24"/>
      <w:szCs w:val="24"/>
    </w:rPr>
  </w:style>
  <w:style w:type="paragraph" w:customStyle="1" w:styleId="xl88">
    <w:name w:val="xl88"/>
    <w:basedOn w:val="Normal"/>
    <w:rsid w:val="00F97E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89">
    <w:name w:val="xl89"/>
    <w:basedOn w:val="Normal"/>
    <w:rsid w:val="00F97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0">
    <w:name w:val="xl90"/>
    <w:basedOn w:val="Normal"/>
    <w:rsid w:val="00F97EA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1">
    <w:name w:val="xl91"/>
    <w:basedOn w:val="Normal"/>
    <w:rsid w:val="00F97E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70C0"/>
      <w:sz w:val="24"/>
      <w:szCs w:val="24"/>
    </w:rPr>
  </w:style>
  <w:style w:type="paragraph" w:customStyle="1" w:styleId="xl92">
    <w:name w:val="xl92"/>
    <w:basedOn w:val="Normal"/>
    <w:rsid w:val="00F97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70C0"/>
      <w:sz w:val="24"/>
      <w:szCs w:val="24"/>
    </w:rPr>
  </w:style>
  <w:style w:type="paragraph" w:customStyle="1" w:styleId="xl93">
    <w:name w:val="xl93"/>
    <w:basedOn w:val="Normal"/>
    <w:rsid w:val="00F97E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b/>
      <w:bCs/>
      <w:color w:val="0070C0"/>
      <w:sz w:val="24"/>
      <w:szCs w:val="24"/>
    </w:rPr>
  </w:style>
  <w:style w:type="paragraph" w:customStyle="1" w:styleId="xl94">
    <w:name w:val="xl94"/>
    <w:basedOn w:val="Normal"/>
    <w:rsid w:val="00F97EA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70C0"/>
      <w:sz w:val="24"/>
      <w:szCs w:val="24"/>
    </w:rPr>
  </w:style>
  <w:style w:type="paragraph" w:customStyle="1" w:styleId="xl95">
    <w:name w:val="xl95"/>
    <w:basedOn w:val="Normal"/>
    <w:rsid w:val="00F97EA4"/>
    <w:pPr>
      <w:spacing w:before="100" w:beforeAutospacing="1" w:after="100" w:afterAutospacing="1" w:line="240" w:lineRule="auto"/>
      <w:jc w:val="center"/>
    </w:pPr>
    <w:rPr>
      <w:rFonts w:ascii="Times New Roman" w:eastAsia="Times New Roman" w:hAnsi="Times New Roman"/>
      <w:sz w:val="24"/>
      <w:szCs w:val="24"/>
    </w:rPr>
  </w:style>
  <w:style w:type="table" w:customStyle="1" w:styleId="ListTable4-Accent61">
    <w:name w:val="List Table 4 - Accent 61"/>
    <w:basedOn w:val="TableNormal"/>
    <w:uiPriority w:val="49"/>
    <w:rsid w:val="00533C4A"/>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2672">
      <w:bodyDiv w:val="1"/>
      <w:marLeft w:val="0"/>
      <w:marRight w:val="0"/>
      <w:marTop w:val="0"/>
      <w:marBottom w:val="0"/>
      <w:divBdr>
        <w:top w:val="none" w:sz="0" w:space="0" w:color="auto"/>
        <w:left w:val="none" w:sz="0" w:space="0" w:color="auto"/>
        <w:bottom w:val="none" w:sz="0" w:space="0" w:color="auto"/>
        <w:right w:val="none" w:sz="0" w:space="0" w:color="auto"/>
      </w:divBdr>
    </w:div>
    <w:div w:id="325204287">
      <w:bodyDiv w:val="1"/>
      <w:marLeft w:val="0"/>
      <w:marRight w:val="0"/>
      <w:marTop w:val="0"/>
      <w:marBottom w:val="0"/>
      <w:divBdr>
        <w:top w:val="none" w:sz="0" w:space="0" w:color="auto"/>
        <w:left w:val="none" w:sz="0" w:space="0" w:color="auto"/>
        <w:bottom w:val="none" w:sz="0" w:space="0" w:color="auto"/>
        <w:right w:val="none" w:sz="0" w:space="0" w:color="auto"/>
      </w:divBdr>
    </w:div>
    <w:div w:id="325942900">
      <w:bodyDiv w:val="1"/>
      <w:marLeft w:val="0"/>
      <w:marRight w:val="0"/>
      <w:marTop w:val="0"/>
      <w:marBottom w:val="0"/>
      <w:divBdr>
        <w:top w:val="none" w:sz="0" w:space="0" w:color="auto"/>
        <w:left w:val="none" w:sz="0" w:space="0" w:color="auto"/>
        <w:bottom w:val="none" w:sz="0" w:space="0" w:color="auto"/>
        <w:right w:val="none" w:sz="0" w:space="0" w:color="auto"/>
      </w:divBdr>
    </w:div>
    <w:div w:id="398941532">
      <w:bodyDiv w:val="1"/>
      <w:marLeft w:val="0"/>
      <w:marRight w:val="0"/>
      <w:marTop w:val="0"/>
      <w:marBottom w:val="0"/>
      <w:divBdr>
        <w:top w:val="none" w:sz="0" w:space="0" w:color="auto"/>
        <w:left w:val="none" w:sz="0" w:space="0" w:color="auto"/>
        <w:bottom w:val="none" w:sz="0" w:space="0" w:color="auto"/>
        <w:right w:val="none" w:sz="0" w:space="0" w:color="auto"/>
      </w:divBdr>
    </w:div>
    <w:div w:id="1116171657">
      <w:bodyDiv w:val="1"/>
      <w:marLeft w:val="0"/>
      <w:marRight w:val="0"/>
      <w:marTop w:val="0"/>
      <w:marBottom w:val="0"/>
      <w:divBdr>
        <w:top w:val="none" w:sz="0" w:space="0" w:color="auto"/>
        <w:left w:val="none" w:sz="0" w:space="0" w:color="auto"/>
        <w:bottom w:val="none" w:sz="0" w:space="0" w:color="auto"/>
        <w:right w:val="none" w:sz="0" w:space="0" w:color="auto"/>
      </w:divBdr>
    </w:div>
    <w:div w:id="1135872987">
      <w:bodyDiv w:val="1"/>
      <w:marLeft w:val="0"/>
      <w:marRight w:val="0"/>
      <w:marTop w:val="0"/>
      <w:marBottom w:val="0"/>
      <w:divBdr>
        <w:top w:val="none" w:sz="0" w:space="0" w:color="auto"/>
        <w:left w:val="none" w:sz="0" w:space="0" w:color="auto"/>
        <w:bottom w:val="none" w:sz="0" w:space="0" w:color="auto"/>
        <w:right w:val="none" w:sz="0" w:space="0" w:color="auto"/>
      </w:divBdr>
    </w:div>
    <w:div w:id="1259099915">
      <w:bodyDiv w:val="1"/>
      <w:marLeft w:val="0"/>
      <w:marRight w:val="0"/>
      <w:marTop w:val="0"/>
      <w:marBottom w:val="0"/>
      <w:divBdr>
        <w:top w:val="none" w:sz="0" w:space="0" w:color="auto"/>
        <w:left w:val="none" w:sz="0" w:space="0" w:color="auto"/>
        <w:bottom w:val="none" w:sz="0" w:space="0" w:color="auto"/>
        <w:right w:val="none" w:sz="0" w:space="0" w:color="auto"/>
      </w:divBdr>
    </w:div>
    <w:div w:id="1431389580">
      <w:bodyDiv w:val="1"/>
      <w:marLeft w:val="0"/>
      <w:marRight w:val="0"/>
      <w:marTop w:val="0"/>
      <w:marBottom w:val="0"/>
      <w:divBdr>
        <w:top w:val="none" w:sz="0" w:space="0" w:color="auto"/>
        <w:left w:val="none" w:sz="0" w:space="0" w:color="auto"/>
        <w:bottom w:val="none" w:sz="0" w:space="0" w:color="auto"/>
        <w:right w:val="none" w:sz="0" w:space="0" w:color="auto"/>
      </w:divBdr>
    </w:div>
    <w:div w:id="1519931776">
      <w:bodyDiv w:val="1"/>
      <w:marLeft w:val="0"/>
      <w:marRight w:val="0"/>
      <w:marTop w:val="0"/>
      <w:marBottom w:val="0"/>
      <w:divBdr>
        <w:top w:val="none" w:sz="0" w:space="0" w:color="auto"/>
        <w:left w:val="none" w:sz="0" w:space="0" w:color="auto"/>
        <w:bottom w:val="none" w:sz="0" w:space="0" w:color="auto"/>
        <w:right w:val="none" w:sz="0" w:space="0" w:color="auto"/>
      </w:divBdr>
    </w:div>
    <w:div w:id="1572764136">
      <w:bodyDiv w:val="1"/>
      <w:marLeft w:val="0"/>
      <w:marRight w:val="0"/>
      <w:marTop w:val="0"/>
      <w:marBottom w:val="0"/>
      <w:divBdr>
        <w:top w:val="none" w:sz="0" w:space="0" w:color="auto"/>
        <w:left w:val="none" w:sz="0" w:space="0" w:color="auto"/>
        <w:bottom w:val="none" w:sz="0" w:space="0" w:color="auto"/>
        <w:right w:val="none" w:sz="0" w:space="0" w:color="auto"/>
      </w:divBdr>
    </w:div>
    <w:div w:id="200901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4E75B-D506-4DFE-BE18-04183D96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6974</Words>
  <Characters>39755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UNIVERSITY OF NAIROBI</vt:lpstr>
    </vt:vector>
  </TitlesOfParts>
  <Company>Microsoft</Company>
  <LinksUpToDate>false</LinksUpToDate>
  <CharactersWithSpaces>46636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NAIROBI</dc:title>
  <dc:creator>Francis Kibirige</dc:creator>
  <cp:lastModifiedBy>Gunther, Richard P.</cp:lastModifiedBy>
  <cp:revision>3</cp:revision>
  <cp:lastPrinted>2012-02-07T05:58:00Z</cp:lastPrinted>
  <dcterms:created xsi:type="dcterms:W3CDTF">2018-10-08T19:52:00Z</dcterms:created>
  <dcterms:modified xsi:type="dcterms:W3CDTF">2018-10-08T19:52:00Z</dcterms:modified>
</cp:coreProperties>
</file>