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8162" w14:textId="77777777" w:rsidR="00D27FBC" w:rsidRDefault="00D27FBC" w:rsidP="008F7685">
      <w:pPr>
        <w:autoSpaceDE w:val="0"/>
        <w:autoSpaceDN w:val="0"/>
        <w:adjustRightInd w:val="0"/>
        <w:spacing w:after="0" w:line="240" w:lineRule="auto"/>
        <w:rPr>
          <w:rFonts w:cstheme="minorHAnsi"/>
          <w:b/>
          <w:bCs/>
          <w:color w:val="000000"/>
        </w:rPr>
      </w:pPr>
    </w:p>
    <w:p w14:paraId="6A876AEF" w14:textId="77777777" w:rsidR="00D27FBC" w:rsidRDefault="00D27FBC" w:rsidP="00D27FBC">
      <w:pPr>
        <w:spacing w:after="0" w:line="240" w:lineRule="auto"/>
        <w:rPr>
          <w:rFonts w:ascii="Calibri" w:eastAsia="Times New Roman" w:hAnsi="Calibri" w:cs="Times New Roman"/>
          <w:szCs w:val="24"/>
        </w:rPr>
      </w:pPr>
      <w:r w:rsidRPr="002C68E0">
        <w:rPr>
          <w:rFonts w:eastAsia="Times New Roman" w:cstheme="minorHAnsi"/>
          <w:b/>
          <w:color w:val="000000"/>
          <w:sz w:val="24"/>
          <w:szCs w:val="21"/>
          <w:lang w:bidi="en-US"/>
        </w:rPr>
        <w:t>Course Description:</w:t>
      </w:r>
      <w:r w:rsidRPr="00874B7A">
        <w:rPr>
          <w:rFonts w:ascii="Calibri" w:eastAsia="Times New Roman" w:hAnsi="Calibri" w:cs="Times New Roman"/>
          <w:szCs w:val="24"/>
        </w:rPr>
        <w:t xml:space="preserve"> </w:t>
      </w:r>
    </w:p>
    <w:p w14:paraId="681E46F6" w14:textId="21E0A661" w:rsidR="008F7685" w:rsidRDefault="00B94709" w:rsidP="00177FF3">
      <w:pPr>
        <w:rPr>
          <w:rFonts w:ascii="Calibri" w:hAnsi="Calibri"/>
        </w:rPr>
      </w:pPr>
      <w:r>
        <w:rPr>
          <w:rFonts w:ascii="Calibri" w:hAnsi="Calibri"/>
        </w:rPr>
        <w:t xml:space="preserve">Students will demonstrate knowledge and skills associated with the practice of dentistry. Topics include principles of dental procedures and comprehensive dental care; infection control in dentistry; and dental specialties including radiology and laboratory procedures. Students will perform chair-side assisting techniques including instrument sterilization, fluoride applications, dietary analysis, and assisting physician. Emphasis is given to terminology, instruments and equipment, and patient communication. Additionally, students maintain accounts and inventory, </w:t>
      </w:r>
      <w:proofErr w:type="gramStart"/>
      <w:r>
        <w:rPr>
          <w:rFonts w:ascii="Calibri" w:hAnsi="Calibri"/>
        </w:rPr>
        <w:t>records</w:t>
      </w:r>
      <w:proofErr w:type="gramEnd"/>
      <w:r>
        <w:rPr>
          <w:rFonts w:ascii="Calibri" w:hAnsi="Calibri"/>
        </w:rPr>
        <w:t xml:space="preserve"> and appointments. </w:t>
      </w:r>
    </w:p>
    <w:p w14:paraId="425B8CBD" w14:textId="77777777" w:rsidR="000E54B8" w:rsidRPr="00177FF3" w:rsidRDefault="000E54B8" w:rsidP="00177FF3">
      <w:pPr>
        <w:rPr>
          <w:rFonts w:ascii="Calibri" w:hAnsi="Calibri"/>
        </w:rPr>
      </w:pPr>
    </w:p>
    <w:p w14:paraId="5035EAFA" w14:textId="77777777" w:rsidR="00E931BC" w:rsidRDefault="00E931BC" w:rsidP="00F51FCF">
      <w:pPr>
        <w:autoSpaceDE w:val="0"/>
        <w:autoSpaceDN w:val="0"/>
        <w:adjustRightInd w:val="0"/>
        <w:spacing w:after="0" w:line="240" w:lineRule="auto"/>
        <w:ind w:left="1620" w:hanging="1620"/>
        <w:rPr>
          <w:rFonts w:cstheme="minorHAnsi"/>
          <w:b/>
          <w:bCs/>
          <w:color w:val="000000"/>
        </w:rPr>
      </w:pPr>
    </w:p>
    <w:p w14:paraId="7B2560D9" w14:textId="77777777" w:rsidR="00E931BC" w:rsidRPr="008F7685" w:rsidRDefault="00E931BC" w:rsidP="00E931BC">
      <w:pPr>
        <w:autoSpaceDE w:val="0"/>
        <w:autoSpaceDN w:val="0"/>
        <w:adjustRightInd w:val="0"/>
        <w:spacing w:after="0" w:line="240" w:lineRule="auto"/>
        <w:ind w:left="1620" w:hanging="1620"/>
        <w:rPr>
          <w:b/>
          <w:bCs/>
          <w:color w:val="000000" w:themeColor="text1"/>
        </w:rPr>
      </w:pPr>
      <w:r w:rsidRPr="532F6132">
        <w:rPr>
          <w:b/>
          <w:bCs/>
          <w:color w:val="000000" w:themeColor="text1"/>
        </w:rPr>
        <w:t>Strand 1. Business Operations/21st Century Skills</w:t>
      </w:r>
    </w:p>
    <w:p w14:paraId="640155BF" w14:textId="77777777" w:rsidR="00E931BC" w:rsidRDefault="00E931BC" w:rsidP="00E931BC">
      <w:pPr>
        <w:spacing w:after="0" w:line="240" w:lineRule="auto"/>
        <w:ind w:left="1620" w:hanging="180"/>
        <w:rPr>
          <w:color w:val="000000" w:themeColor="text1"/>
        </w:rPr>
      </w:pPr>
      <w:r w:rsidRPr="532F6132">
        <w:rPr>
          <w:color w:val="000000" w:themeColor="text1"/>
        </w:rPr>
        <w:t xml:space="preserve">Learners apply principles of economics, business management, marketing and employability in an entrepreneur, manager and employee role to the leadership, planning, </w:t>
      </w:r>
      <w:proofErr w:type="gramStart"/>
      <w:r w:rsidRPr="532F6132">
        <w:rPr>
          <w:color w:val="000000" w:themeColor="text1"/>
        </w:rPr>
        <w:t>developing</w:t>
      </w:r>
      <w:proofErr w:type="gramEnd"/>
      <w:r w:rsidRPr="532F6132">
        <w:rPr>
          <w:color w:val="000000" w:themeColor="text1"/>
        </w:rPr>
        <w:t xml:space="preserve"> and analyzing of business enterprises related to the career field.</w:t>
      </w:r>
    </w:p>
    <w:p w14:paraId="22437667" w14:textId="02AA3FF2" w:rsidR="00E931BC" w:rsidRDefault="00E931BC" w:rsidP="00E931BC">
      <w:pPr>
        <w:spacing w:after="0" w:line="240" w:lineRule="auto"/>
        <w:ind w:left="1620" w:hanging="180"/>
        <w:rPr>
          <w:color w:val="000000" w:themeColor="text1"/>
        </w:rPr>
      </w:pPr>
    </w:p>
    <w:p w14:paraId="5863C81B" w14:textId="07009F90" w:rsidR="000E54B8" w:rsidRDefault="000E54B8" w:rsidP="00E931BC">
      <w:pPr>
        <w:spacing w:after="0" w:line="240" w:lineRule="auto"/>
        <w:ind w:left="1620" w:hanging="180"/>
        <w:rPr>
          <w:color w:val="000000" w:themeColor="text1"/>
        </w:rPr>
      </w:pPr>
    </w:p>
    <w:p w14:paraId="3DF60312" w14:textId="77777777" w:rsidR="000E54B8" w:rsidRDefault="000E54B8" w:rsidP="00E931BC">
      <w:pPr>
        <w:spacing w:after="0" w:line="240" w:lineRule="auto"/>
        <w:ind w:left="1620" w:hanging="180"/>
        <w:rPr>
          <w:color w:val="000000" w:themeColor="text1"/>
        </w:rPr>
      </w:pPr>
    </w:p>
    <w:p w14:paraId="1122041E" w14:textId="77777777" w:rsidR="00E931BC" w:rsidRPr="008F7685" w:rsidRDefault="00E931BC" w:rsidP="00E931BC">
      <w:pPr>
        <w:autoSpaceDE w:val="0"/>
        <w:autoSpaceDN w:val="0"/>
        <w:adjustRightInd w:val="0"/>
        <w:spacing w:after="0" w:line="240" w:lineRule="auto"/>
        <w:jc w:val="center"/>
        <w:rPr>
          <w:color w:val="000000" w:themeColor="text1"/>
        </w:rPr>
      </w:pPr>
      <w:r w:rsidRPr="154277DA">
        <w:rPr>
          <w:color w:val="000000" w:themeColor="text1"/>
        </w:rPr>
        <w:t xml:space="preserve">                 </w:t>
      </w:r>
    </w:p>
    <w:p w14:paraId="6104BD4D" w14:textId="77777777" w:rsidR="00E931BC" w:rsidRPr="008F7685" w:rsidRDefault="00E931BC" w:rsidP="00E931BC">
      <w:pPr>
        <w:autoSpaceDE w:val="0"/>
        <w:autoSpaceDN w:val="0"/>
        <w:adjustRightInd w:val="0"/>
        <w:spacing w:after="0" w:line="240" w:lineRule="auto"/>
        <w:ind w:left="1620" w:hanging="1620"/>
        <w:rPr>
          <w:b/>
          <w:bCs/>
          <w:color w:val="000000" w:themeColor="text1"/>
        </w:rPr>
      </w:pPr>
      <w:r w:rsidRPr="154277DA">
        <w:rPr>
          <w:b/>
          <w:bCs/>
          <w:color w:val="000000" w:themeColor="text1"/>
        </w:rPr>
        <w:t>Outcome 1.1         Employability Skills</w:t>
      </w:r>
    </w:p>
    <w:p w14:paraId="0DDF1AFA" w14:textId="77777777" w:rsidR="00E931BC" w:rsidRPr="008F7685" w:rsidRDefault="00E931BC" w:rsidP="00E931BC">
      <w:pPr>
        <w:autoSpaceDE w:val="0"/>
        <w:autoSpaceDN w:val="0"/>
        <w:adjustRightInd w:val="0"/>
        <w:spacing w:after="0" w:line="240" w:lineRule="auto"/>
        <w:ind w:left="1620"/>
        <w:rPr>
          <w:color w:val="000000" w:themeColor="text1"/>
        </w:rPr>
      </w:pPr>
      <w:r w:rsidRPr="154277DA">
        <w:rPr>
          <w:color w:val="000000" w:themeColor="text1"/>
        </w:rPr>
        <w:t>Develop career awareness and employability skills (e.g., face‐to‐face, online) needed for gaining maintaining employment in diverse business settings.</w:t>
      </w:r>
    </w:p>
    <w:p w14:paraId="431AA0CB" w14:textId="77777777" w:rsidR="00E931BC" w:rsidRPr="008F7685" w:rsidRDefault="00E931BC" w:rsidP="00E931BC">
      <w:pPr>
        <w:autoSpaceDE w:val="0"/>
        <w:autoSpaceDN w:val="0"/>
        <w:adjustRightInd w:val="0"/>
        <w:spacing w:after="0" w:line="240" w:lineRule="auto"/>
        <w:ind w:left="1620" w:hanging="1620"/>
        <w:rPr>
          <w:b/>
          <w:bCs/>
          <w:color w:val="000000" w:themeColor="text1"/>
        </w:rPr>
      </w:pPr>
    </w:p>
    <w:p w14:paraId="549A3597" w14:textId="2927699F" w:rsidR="00E931BC" w:rsidRDefault="00E931BC" w:rsidP="00F51FCF">
      <w:pPr>
        <w:autoSpaceDE w:val="0"/>
        <w:autoSpaceDN w:val="0"/>
        <w:adjustRightInd w:val="0"/>
        <w:spacing w:after="0" w:line="240" w:lineRule="auto"/>
        <w:ind w:left="1620" w:hanging="1620"/>
        <w:rPr>
          <w:rFonts w:cstheme="minorHAnsi"/>
          <w:b/>
          <w:bCs/>
          <w:color w:val="000000"/>
        </w:rPr>
      </w:pPr>
    </w:p>
    <w:p w14:paraId="680BBD8B" w14:textId="76B8965D" w:rsidR="00E931BC" w:rsidRPr="008B1B3D" w:rsidRDefault="008B1B3D" w:rsidP="008B1B3D">
      <w:pPr>
        <w:pStyle w:val="ListParagraph"/>
        <w:numPr>
          <w:ilvl w:val="2"/>
          <w:numId w:val="1"/>
        </w:numPr>
        <w:autoSpaceDE w:val="0"/>
        <w:autoSpaceDN w:val="0"/>
        <w:adjustRightInd w:val="0"/>
        <w:spacing w:after="0" w:line="240" w:lineRule="auto"/>
        <w:rPr>
          <w:rFonts w:cstheme="minorHAnsi"/>
          <w:color w:val="000000"/>
        </w:rPr>
      </w:pPr>
      <w:r w:rsidRPr="008B1B3D">
        <w:rPr>
          <w:rFonts w:cstheme="minorHAnsi"/>
          <w:color w:val="000000"/>
        </w:rPr>
        <w:t xml:space="preserve">Identify the knowledge, </w:t>
      </w:r>
      <w:proofErr w:type="gramStart"/>
      <w:r w:rsidRPr="008B1B3D">
        <w:rPr>
          <w:rFonts w:cstheme="minorHAnsi"/>
          <w:color w:val="000000"/>
        </w:rPr>
        <w:t>skills</w:t>
      </w:r>
      <w:proofErr w:type="gramEnd"/>
      <w:r w:rsidRPr="008B1B3D">
        <w:rPr>
          <w:rFonts w:cstheme="minorHAnsi"/>
          <w:color w:val="000000"/>
        </w:rPr>
        <w:t xml:space="preserve"> and abilities necessary to succeed in careers.</w:t>
      </w:r>
    </w:p>
    <w:p w14:paraId="10C87EE3" w14:textId="35959EA9" w:rsidR="008B1B3D" w:rsidRDefault="008B1B3D" w:rsidP="008B1B3D">
      <w:pPr>
        <w:pStyle w:val="ListParagraph"/>
        <w:numPr>
          <w:ilvl w:val="2"/>
          <w:numId w:val="1"/>
        </w:numPr>
        <w:autoSpaceDE w:val="0"/>
        <w:autoSpaceDN w:val="0"/>
        <w:adjustRightInd w:val="0"/>
        <w:spacing w:after="0" w:line="240" w:lineRule="auto"/>
        <w:rPr>
          <w:rFonts w:cstheme="minorHAnsi"/>
          <w:color w:val="000000"/>
        </w:rPr>
      </w:pPr>
      <w:r w:rsidRPr="008B1B3D">
        <w:rPr>
          <w:rFonts w:cstheme="minorHAnsi"/>
          <w:color w:val="000000"/>
        </w:rPr>
        <w:t>Identify the scope of career opportunities and the requirements for education, training, certification, licensure, and experience.</w:t>
      </w:r>
    </w:p>
    <w:p w14:paraId="47F481ED" w14:textId="49F270B4" w:rsidR="00574762" w:rsidRDefault="00574762" w:rsidP="00EA4681">
      <w:pPr>
        <w:autoSpaceDE w:val="0"/>
        <w:autoSpaceDN w:val="0"/>
        <w:adjustRightInd w:val="0"/>
        <w:spacing w:after="0" w:line="240" w:lineRule="auto"/>
        <w:ind w:left="720" w:hanging="720"/>
        <w:jc w:val="both"/>
        <w:rPr>
          <w:rFonts w:cstheme="minorHAnsi"/>
          <w:color w:val="000000"/>
        </w:rPr>
      </w:pPr>
      <w:r>
        <w:rPr>
          <w:rFonts w:cstheme="minorHAnsi"/>
          <w:color w:val="000000"/>
        </w:rPr>
        <w:t>1.1.8</w:t>
      </w:r>
      <w:r>
        <w:rPr>
          <w:rFonts w:cstheme="minorHAnsi"/>
          <w:color w:val="000000"/>
        </w:rPr>
        <w:tab/>
      </w:r>
      <w:r>
        <w:rPr>
          <w:rFonts w:cstheme="minorHAnsi"/>
          <w:color w:val="000000"/>
        </w:rPr>
        <w:tab/>
        <w:t xml:space="preserve">    </w:t>
      </w:r>
      <w:r w:rsidR="00C5062D" w:rsidRPr="00C5062D">
        <w:rPr>
          <w:rFonts w:cstheme="minorHAnsi"/>
          <w:color w:val="000000"/>
        </w:rPr>
        <w:t xml:space="preserve">Identify the correlation between emotions, behavior and appearance and manage </w:t>
      </w:r>
      <w:r w:rsidR="00C5062D">
        <w:rPr>
          <w:rFonts w:cstheme="minorHAnsi"/>
          <w:color w:val="000000"/>
        </w:rPr>
        <w:t xml:space="preserve">   </w:t>
      </w:r>
      <w:r w:rsidR="00EA4681">
        <w:rPr>
          <w:rFonts w:cstheme="minorHAnsi"/>
          <w:color w:val="000000"/>
        </w:rPr>
        <w:t xml:space="preserve">  </w:t>
      </w:r>
      <w:r w:rsidR="00C5062D" w:rsidRPr="00C5062D">
        <w:rPr>
          <w:rFonts w:cstheme="minorHAnsi"/>
          <w:color w:val="000000"/>
        </w:rPr>
        <w:t>those to establish and maintain professionalism</w:t>
      </w:r>
      <w:r w:rsidR="00EA4681">
        <w:rPr>
          <w:rFonts w:cstheme="minorHAnsi"/>
          <w:color w:val="000000"/>
        </w:rPr>
        <w:t>.</w:t>
      </w:r>
    </w:p>
    <w:p w14:paraId="74DA8733" w14:textId="6CC25AD1" w:rsidR="00EA4681" w:rsidRDefault="00EA4681" w:rsidP="00861DAB">
      <w:pPr>
        <w:autoSpaceDE w:val="0"/>
        <w:autoSpaceDN w:val="0"/>
        <w:adjustRightInd w:val="0"/>
        <w:spacing w:after="0" w:line="240" w:lineRule="auto"/>
        <w:ind w:left="720" w:hanging="720"/>
        <w:jc w:val="both"/>
        <w:rPr>
          <w:rFonts w:cstheme="minorHAnsi"/>
          <w:color w:val="000000"/>
        </w:rPr>
      </w:pPr>
      <w:r>
        <w:rPr>
          <w:rFonts w:cstheme="minorHAnsi"/>
          <w:color w:val="000000"/>
        </w:rPr>
        <w:t>1.1.12.</w:t>
      </w:r>
      <w:r>
        <w:rPr>
          <w:rFonts w:cstheme="minorHAnsi"/>
          <w:color w:val="000000"/>
        </w:rPr>
        <w:tab/>
      </w:r>
      <w:r>
        <w:rPr>
          <w:rFonts w:cstheme="minorHAnsi"/>
          <w:color w:val="000000"/>
        </w:rPr>
        <w:tab/>
        <w:t xml:space="preserve">    </w:t>
      </w:r>
      <w:r w:rsidR="00861DAB" w:rsidRPr="00861DAB">
        <w:rPr>
          <w:rFonts w:cstheme="minorHAnsi"/>
          <w:color w:val="000000"/>
        </w:rPr>
        <w:t xml:space="preserve">Identify healthy lifestyles that reduce the risk of chronic disease, unsafe </w:t>
      </w:r>
      <w:proofErr w:type="gramStart"/>
      <w:r w:rsidR="00861DAB" w:rsidRPr="00861DAB">
        <w:rPr>
          <w:rFonts w:cstheme="minorHAnsi"/>
          <w:color w:val="000000"/>
        </w:rPr>
        <w:t>habits</w:t>
      </w:r>
      <w:proofErr w:type="gramEnd"/>
      <w:r w:rsidR="00861DAB" w:rsidRPr="00861DAB">
        <w:rPr>
          <w:rFonts w:cstheme="minorHAnsi"/>
          <w:color w:val="000000"/>
        </w:rPr>
        <w:t xml:space="preserve"> and abusive</w:t>
      </w:r>
      <w:r w:rsidR="00861DAB">
        <w:rPr>
          <w:rFonts w:cstheme="minorHAnsi"/>
          <w:color w:val="000000"/>
        </w:rPr>
        <w:t xml:space="preserve"> </w:t>
      </w:r>
      <w:r w:rsidR="00861DAB" w:rsidRPr="00861DAB">
        <w:rPr>
          <w:rFonts w:cstheme="minorHAnsi"/>
          <w:color w:val="000000"/>
        </w:rPr>
        <w:t>behavior.</w:t>
      </w:r>
    </w:p>
    <w:p w14:paraId="7722FA29" w14:textId="13E3E903" w:rsidR="000E54B8" w:rsidRDefault="000E54B8" w:rsidP="00861DAB">
      <w:pPr>
        <w:autoSpaceDE w:val="0"/>
        <w:autoSpaceDN w:val="0"/>
        <w:adjustRightInd w:val="0"/>
        <w:spacing w:after="0" w:line="240" w:lineRule="auto"/>
        <w:ind w:left="720" w:hanging="720"/>
        <w:jc w:val="both"/>
        <w:rPr>
          <w:rFonts w:cstheme="minorHAnsi"/>
          <w:color w:val="000000"/>
        </w:rPr>
      </w:pPr>
    </w:p>
    <w:p w14:paraId="296EE425" w14:textId="1E3320EE" w:rsidR="000E54B8" w:rsidRDefault="000E54B8" w:rsidP="00861DAB">
      <w:pPr>
        <w:autoSpaceDE w:val="0"/>
        <w:autoSpaceDN w:val="0"/>
        <w:adjustRightInd w:val="0"/>
        <w:spacing w:after="0" w:line="240" w:lineRule="auto"/>
        <w:ind w:left="720" w:hanging="720"/>
        <w:jc w:val="both"/>
        <w:rPr>
          <w:rFonts w:cstheme="minorHAnsi"/>
          <w:color w:val="000000"/>
        </w:rPr>
      </w:pPr>
    </w:p>
    <w:p w14:paraId="2A831ADC" w14:textId="77777777" w:rsidR="000E54B8" w:rsidRPr="00574762" w:rsidRDefault="000E54B8" w:rsidP="00861DAB">
      <w:pPr>
        <w:autoSpaceDE w:val="0"/>
        <w:autoSpaceDN w:val="0"/>
        <w:adjustRightInd w:val="0"/>
        <w:spacing w:after="0" w:line="240" w:lineRule="auto"/>
        <w:ind w:left="720" w:hanging="720"/>
        <w:jc w:val="both"/>
        <w:rPr>
          <w:rFonts w:cstheme="minorHAnsi"/>
          <w:color w:val="000000"/>
        </w:rPr>
      </w:pPr>
    </w:p>
    <w:p w14:paraId="0B5B98D9" w14:textId="0732FE7A" w:rsidR="00E931BC" w:rsidRDefault="00E931BC" w:rsidP="00F51FCF">
      <w:pPr>
        <w:autoSpaceDE w:val="0"/>
        <w:autoSpaceDN w:val="0"/>
        <w:adjustRightInd w:val="0"/>
        <w:spacing w:after="0" w:line="240" w:lineRule="auto"/>
        <w:ind w:left="1620" w:hanging="1620"/>
        <w:rPr>
          <w:rFonts w:cstheme="minorHAnsi"/>
          <w:b/>
          <w:bCs/>
          <w:color w:val="000000"/>
        </w:rPr>
      </w:pPr>
    </w:p>
    <w:p w14:paraId="4A593ECC" w14:textId="5CCB05F4" w:rsidR="009E20D0" w:rsidRDefault="009E20D0" w:rsidP="00F51FCF">
      <w:pPr>
        <w:autoSpaceDE w:val="0"/>
        <w:autoSpaceDN w:val="0"/>
        <w:adjustRightInd w:val="0"/>
        <w:spacing w:after="0" w:line="240" w:lineRule="auto"/>
        <w:ind w:left="1620" w:hanging="1620"/>
        <w:rPr>
          <w:rFonts w:cstheme="minorHAnsi"/>
          <w:b/>
          <w:bCs/>
          <w:color w:val="000000"/>
        </w:rPr>
      </w:pPr>
    </w:p>
    <w:p w14:paraId="73B0466B" w14:textId="3C86161C" w:rsidR="009E20D0" w:rsidRDefault="009E20D0" w:rsidP="00F51FCF">
      <w:pPr>
        <w:autoSpaceDE w:val="0"/>
        <w:autoSpaceDN w:val="0"/>
        <w:adjustRightInd w:val="0"/>
        <w:spacing w:after="0" w:line="240" w:lineRule="auto"/>
        <w:ind w:left="1620" w:hanging="1620"/>
        <w:rPr>
          <w:rFonts w:cstheme="minorHAnsi"/>
          <w:b/>
          <w:bCs/>
          <w:color w:val="000000"/>
        </w:rPr>
      </w:pPr>
      <w:r>
        <w:rPr>
          <w:rFonts w:cstheme="minorHAnsi"/>
          <w:b/>
          <w:bCs/>
          <w:color w:val="000000"/>
        </w:rPr>
        <w:t>Outcome 1.3</w:t>
      </w:r>
      <w:r>
        <w:rPr>
          <w:rFonts w:cstheme="minorHAnsi"/>
          <w:b/>
          <w:bCs/>
          <w:color w:val="000000"/>
        </w:rPr>
        <w:tab/>
      </w:r>
      <w:r w:rsidR="005B72B4">
        <w:rPr>
          <w:rFonts w:cstheme="minorHAnsi"/>
          <w:b/>
          <w:bCs/>
          <w:color w:val="000000"/>
        </w:rPr>
        <w:t>Business Ethics and Law</w:t>
      </w:r>
    </w:p>
    <w:p w14:paraId="7F0AFF71" w14:textId="379AD618" w:rsidR="005B72B4" w:rsidRDefault="005B72B4" w:rsidP="00F51FCF">
      <w:pPr>
        <w:autoSpaceDE w:val="0"/>
        <w:autoSpaceDN w:val="0"/>
        <w:adjustRightInd w:val="0"/>
        <w:spacing w:after="0" w:line="240" w:lineRule="auto"/>
        <w:ind w:left="1620" w:hanging="1620"/>
        <w:rPr>
          <w:rFonts w:cstheme="minorHAnsi"/>
          <w:color w:val="000000"/>
        </w:rPr>
      </w:pPr>
      <w:r>
        <w:rPr>
          <w:rFonts w:cstheme="minorHAnsi"/>
          <w:b/>
          <w:bCs/>
          <w:color w:val="000000"/>
        </w:rPr>
        <w:tab/>
      </w:r>
      <w:r w:rsidR="001C0DB1" w:rsidRPr="001C0DB1">
        <w:rPr>
          <w:rFonts w:cstheme="minorHAnsi"/>
          <w:color w:val="000000"/>
        </w:rPr>
        <w:t xml:space="preserve">Analyze how professional, </w:t>
      </w:r>
      <w:proofErr w:type="gramStart"/>
      <w:r w:rsidR="001C0DB1" w:rsidRPr="001C0DB1">
        <w:rPr>
          <w:rFonts w:cstheme="minorHAnsi"/>
          <w:color w:val="000000"/>
        </w:rPr>
        <w:t>ethical</w:t>
      </w:r>
      <w:proofErr w:type="gramEnd"/>
      <w:r w:rsidR="001C0DB1" w:rsidRPr="001C0DB1">
        <w:rPr>
          <w:rFonts w:cstheme="minorHAnsi"/>
          <w:color w:val="000000"/>
        </w:rPr>
        <w:t xml:space="preserve"> and legal behavior contributes to continuous improvement in organizational performance and regulatory compliance</w:t>
      </w:r>
      <w:r w:rsidR="001C0DB1" w:rsidRPr="001C0DB1">
        <w:rPr>
          <w:rFonts w:cstheme="minorHAnsi"/>
          <w:color w:val="000000"/>
        </w:rPr>
        <w:t>.</w:t>
      </w:r>
    </w:p>
    <w:p w14:paraId="4A142611" w14:textId="020541BB" w:rsidR="001C0DB1" w:rsidRDefault="001C0DB1" w:rsidP="00F51FCF">
      <w:pPr>
        <w:autoSpaceDE w:val="0"/>
        <w:autoSpaceDN w:val="0"/>
        <w:adjustRightInd w:val="0"/>
        <w:spacing w:after="0" w:line="240" w:lineRule="auto"/>
        <w:ind w:left="1620" w:hanging="1620"/>
        <w:rPr>
          <w:rFonts w:cstheme="minorHAnsi"/>
          <w:color w:val="000000"/>
        </w:rPr>
      </w:pPr>
    </w:p>
    <w:p w14:paraId="1EB75776" w14:textId="600AC3D7" w:rsidR="001C0DB1" w:rsidRDefault="00DC7611" w:rsidP="00F51FCF">
      <w:pPr>
        <w:autoSpaceDE w:val="0"/>
        <w:autoSpaceDN w:val="0"/>
        <w:adjustRightInd w:val="0"/>
        <w:spacing w:after="0" w:line="240" w:lineRule="auto"/>
        <w:ind w:left="1620" w:hanging="1620"/>
        <w:rPr>
          <w:rFonts w:cstheme="minorHAnsi"/>
          <w:color w:val="000000"/>
        </w:rPr>
      </w:pPr>
      <w:r>
        <w:rPr>
          <w:rFonts w:cstheme="minorHAnsi"/>
          <w:color w:val="000000"/>
        </w:rPr>
        <w:t>1.3.3.</w:t>
      </w:r>
      <w:r>
        <w:rPr>
          <w:rFonts w:cstheme="minorHAnsi"/>
          <w:color w:val="000000"/>
        </w:rPr>
        <w:tab/>
      </w:r>
      <w:r w:rsidRPr="00DC7611">
        <w:rPr>
          <w:rFonts w:cstheme="minorHAnsi"/>
          <w:color w:val="000000"/>
        </w:rPr>
        <w:t>Use ethical character traits consistent with workplace standards (e.g., honesty, personal integrity, compassion, justice).</w:t>
      </w:r>
    </w:p>
    <w:p w14:paraId="1807FADB" w14:textId="052F5EAE" w:rsidR="00983106" w:rsidRDefault="00983106" w:rsidP="00F51FCF">
      <w:pPr>
        <w:autoSpaceDE w:val="0"/>
        <w:autoSpaceDN w:val="0"/>
        <w:adjustRightInd w:val="0"/>
        <w:spacing w:after="0" w:line="240" w:lineRule="auto"/>
        <w:ind w:left="1620" w:hanging="1620"/>
        <w:rPr>
          <w:rFonts w:cstheme="minorHAnsi"/>
          <w:color w:val="000000"/>
        </w:rPr>
      </w:pPr>
    </w:p>
    <w:p w14:paraId="054FF8C1" w14:textId="4B2803BC" w:rsidR="00983106" w:rsidRDefault="00983106" w:rsidP="00F51FCF">
      <w:pPr>
        <w:autoSpaceDE w:val="0"/>
        <w:autoSpaceDN w:val="0"/>
        <w:adjustRightInd w:val="0"/>
        <w:spacing w:after="0" w:line="240" w:lineRule="auto"/>
        <w:ind w:left="1620" w:hanging="1620"/>
        <w:rPr>
          <w:rFonts w:cstheme="minorHAnsi"/>
          <w:color w:val="000000"/>
        </w:rPr>
      </w:pPr>
    </w:p>
    <w:p w14:paraId="592425DD" w14:textId="5ACD7A48" w:rsidR="00C619F2" w:rsidRDefault="00C619F2" w:rsidP="00F51FCF">
      <w:pPr>
        <w:autoSpaceDE w:val="0"/>
        <w:autoSpaceDN w:val="0"/>
        <w:adjustRightInd w:val="0"/>
        <w:spacing w:after="0" w:line="240" w:lineRule="auto"/>
        <w:ind w:left="1620" w:hanging="1620"/>
        <w:rPr>
          <w:rFonts w:cstheme="minorHAnsi"/>
          <w:color w:val="000000"/>
        </w:rPr>
      </w:pPr>
    </w:p>
    <w:p w14:paraId="17D904AF" w14:textId="7B956FF5" w:rsidR="00C619F2" w:rsidRDefault="00C619F2" w:rsidP="00F51FCF">
      <w:pPr>
        <w:autoSpaceDE w:val="0"/>
        <w:autoSpaceDN w:val="0"/>
        <w:adjustRightInd w:val="0"/>
        <w:spacing w:after="0" w:line="240" w:lineRule="auto"/>
        <w:ind w:left="1620" w:hanging="1620"/>
        <w:rPr>
          <w:rFonts w:cstheme="minorHAnsi"/>
          <w:color w:val="000000"/>
        </w:rPr>
      </w:pPr>
    </w:p>
    <w:p w14:paraId="29731923" w14:textId="526A8334" w:rsidR="00983106" w:rsidRDefault="00983106" w:rsidP="00F51FCF">
      <w:pPr>
        <w:autoSpaceDE w:val="0"/>
        <w:autoSpaceDN w:val="0"/>
        <w:adjustRightInd w:val="0"/>
        <w:spacing w:after="0" w:line="240" w:lineRule="auto"/>
        <w:ind w:left="1620" w:hanging="1620"/>
        <w:rPr>
          <w:rFonts w:cstheme="minorHAnsi"/>
          <w:b/>
          <w:bCs/>
          <w:color w:val="000000"/>
        </w:rPr>
      </w:pPr>
      <w:r w:rsidRPr="001B0B73">
        <w:rPr>
          <w:rFonts w:cstheme="minorHAnsi"/>
          <w:b/>
          <w:bCs/>
          <w:color w:val="000000"/>
        </w:rPr>
        <w:t>Outcome 1.5</w:t>
      </w:r>
      <w:r w:rsidRPr="001B0B73">
        <w:rPr>
          <w:rFonts w:cstheme="minorHAnsi"/>
          <w:b/>
          <w:bCs/>
          <w:color w:val="000000"/>
        </w:rPr>
        <w:tab/>
      </w:r>
      <w:r w:rsidR="001B0B73" w:rsidRPr="001B0B73">
        <w:rPr>
          <w:rFonts w:cstheme="minorHAnsi"/>
          <w:b/>
          <w:bCs/>
          <w:color w:val="000000"/>
        </w:rPr>
        <w:t>Global Environment</w:t>
      </w:r>
    </w:p>
    <w:p w14:paraId="5B3850EF" w14:textId="37237FC3" w:rsidR="001B0B73" w:rsidRDefault="001B0B73" w:rsidP="00F51FCF">
      <w:pPr>
        <w:autoSpaceDE w:val="0"/>
        <w:autoSpaceDN w:val="0"/>
        <w:adjustRightInd w:val="0"/>
        <w:spacing w:after="0" w:line="240" w:lineRule="auto"/>
        <w:ind w:left="1620" w:hanging="1620"/>
        <w:rPr>
          <w:rFonts w:cstheme="minorHAnsi"/>
          <w:color w:val="000000"/>
        </w:rPr>
      </w:pPr>
      <w:r>
        <w:rPr>
          <w:rFonts w:cstheme="minorHAnsi"/>
          <w:b/>
          <w:bCs/>
          <w:color w:val="000000"/>
        </w:rPr>
        <w:tab/>
      </w:r>
      <w:r w:rsidR="00C619F2" w:rsidRPr="00C619F2">
        <w:rPr>
          <w:rFonts w:cstheme="minorHAnsi"/>
          <w:color w:val="000000"/>
        </w:rPr>
        <w:t xml:space="preserve">Evaluate how beliefs, values, </w:t>
      </w:r>
      <w:proofErr w:type="gramStart"/>
      <w:r w:rsidR="00C619F2" w:rsidRPr="00C619F2">
        <w:rPr>
          <w:rFonts w:cstheme="minorHAnsi"/>
          <w:color w:val="000000"/>
        </w:rPr>
        <w:t>attitudes</w:t>
      </w:r>
      <w:proofErr w:type="gramEnd"/>
      <w:r w:rsidR="00C619F2" w:rsidRPr="00C619F2">
        <w:rPr>
          <w:rFonts w:cstheme="minorHAnsi"/>
          <w:color w:val="000000"/>
        </w:rPr>
        <w:t xml:space="preserve"> and behaviors influence organizational strategies and goals.</w:t>
      </w:r>
    </w:p>
    <w:p w14:paraId="67E93DC5" w14:textId="5A470DF9" w:rsidR="000E54B8" w:rsidRDefault="000E54B8" w:rsidP="00F51FCF">
      <w:pPr>
        <w:autoSpaceDE w:val="0"/>
        <w:autoSpaceDN w:val="0"/>
        <w:adjustRightInd w:val="0"/>
        <w:spacing w:after="0" w:line="240" w:lineRule="auto"/>
        <w:ind w:left="1620" w:hanging="1620"/>
        <w:rPr>
          <w:rFonts w:cstheme="minorHAnsi"/>
          <w:color w:val="000000"/>
        </w:rPr>
      </w:pPr>
    </w:p>
    <w:p w14:paraId="72EFDF79" w14:textId="294D4516" w:rsidR="000E54B8" w:rsidRDefault="000E54B8" w:rsidP="00F51FCF">
      <w:pPr>
        <w:autoSpaceDE w:val="0"/>
        <w:autoSpaceDN w:val="0"/>
        <w:adjustRightInd w:val="0"/>
        <w:spacing w:after="0" w:line="240" w:lineRule="auto"/>
        <w:ind w:left="1620" w:hanging="1620"/>
        <w:rPr>
          <w:rFonts w:cstheme="minorHAnsi"/>
          <w:color w:val="000000"/>
        </w:rPr>
      </w:pPr>
      <w:r>
        <w:rPr>
          <w:rFonts w:cstheme="minorHAnsi"/>
          <w:color w:val="000000"/>
        </w:rPr>
        <w:t>1.5.3.</w:t>
      </w:r>
      <w:r>
        <w:rPr>
          <w:rFonts w:cstheme="minorHAnsi"/>
          <w:color w:val="000000"/>
        </w:rPr>
        <w:tab/>
      </w:r>
      <w:r w:rsidR="006A6822" w:rsidRPr="006A6822">
        <w:rPr>
          <w:rFonts w:cstheme="minorHAnsi"/>
          <w:color w:val="000000"/>
        </w:rPr>
        <w:t>Use cultural intelligence to interact with individuals from diverse cultural settings.</w:t>
      </w:r>
    </w:p>
    <w:p w14:paraId="14603376" w14:textId="7C630B91" w:rsidR="006A6822" w:rsidRDefault="00E437E0" w:rsidP="00F51FCF">
      <w:pPr>
        <w:autoSpaceDE w:val="0"/>
        <w:autoSpaceDN w:val="0"/>
        <w:adjustRightInd w:val="0"/>
        <w:spacing w:after="0" w:line="240" w:lineRule="auto"/>
        <w:ind w:left="1620" w:hanging="1620"/>
        <w:rPr>
          <w:rFonts w:cstheme="minorHAnsi"/>
          <w:color w:val="000000"/>
        </w:rPr>
      </w:pPr>
      <w:r>
        <w:rPr>
          <w:rFonts w:cstheme="minorHAnsi"/>
          <w:color w:val="000000"/>
        </w:rPr>
        <w:t>1.5.7.</w:t>
      </w:r>
      <w:r>
        <w:rPr>
          <w:rFonts w:cstheme="minorHAnsi"/>
          <w:color w:val="000000"/>
        </w:rPr>
        <w:tab/>
      </w:r>
      <w:r w:rsidRPr="00E437E0">
        <w:rPr>
          <w:rFonts w:cstheme="minorHAnsi"/>
          <w:color w:val="000000"/>
        </w:rPr>
        <w:t>Use intercultural communication skills to exchange ideas and create meaning.</w:t>
      </w:r>
    </w:p>
    <w:p w14:paraId="7EBFA27F" w14:textId="77777777" w:rsidR="00D354E6" w:rsidRPr="00C619F2" w:rsidRDefault="00D354E6" w:rsidP="00F51FCF">
      <w:pPr>
        <w:autoSpaceDE w:val="0"/>
        <w:autoSpaceDN w:val="0"/>
        <w:adjustRightInd w:val="0"/>
        <w:spacing w:after="0" w:line="240" w:lineRule="auto"/>
        <w:ind w:left="1620" w:hanging="1620"/>
        <w:rPr>
          <w:rFonts w:cstheme="minorHAnsi"/>
          <w:color w:val="000000"/>
        </w:rPr>
      </w:pPr>
    </w:p>
    <w:p w14:paraId="26201408" w14:textId="77777777" w:rsidR="00E931BC" w:rsidRDefault="00E931BC" w:rsidP="00F51FCF">
      <w:pPr>
        <w:autoSpaceDE w:val="0"/>
        <w:autoSpaceDN w:val="0"/>
        <w:adjustRightInd w:val="0"/>
        <w:spacing w:after="0" w:line="240" w:lineRule="auto"/>
        <w:ind w:left="1620" w:hanging="1620"/>
        <w:rPr>
          <w:rFonts w:cstheme="minorHAns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D354E6" w:rsidRPr="00FA5B8C" w14:paraId="27751DE7" w14:textId="77777777" w:rsidTr="007F5778">
        <w:tc>
          <w:tcPr>
            <w:tcW w:w="620" w:type="pct"/>
            <w:tcBorders>
              <w:bottom w:val="nil"/>
            </w:tcBorders>
            <w:shd w:val="clear" w:color="auto" w:fill="B8CCE4"/>
          </w:tcPr>
          <w:p w14:paraId="53F46110" w14:textId="77777777" w:rsidR="00D354E6" w:rsidRPr="00FA5B8C" w:rsidRDefault="00D354E6" w:rsidP="007F5778">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613C911B" w14:textId="77777777" w:rsidR="00D354E6" w:rsidRPr="00FA5B8C" w:rsidRDefault="00D354E6" w:rsidP="007F5778">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6B97A108" w14:textId="77777777" w:rsidR="00D354E6" w:rsidRPr="00F61AD0" w:rsidRDefault="00D354E6" w:rsidP="007F5778">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3309A326" w14:textId="77777777" w:rsidR="00D354E6" w:rsidRPr="00F61AD0" w:rsidRDefault="00D354E6" w:rsidP="007F5778">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13C4AA5F" w14:textId="77777777" w:rsidR="00D354E6" w:rsidRPr="00F61AD0" w:rsidRDefault="00D354E6" w:rsidP="007F5778">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7AC8AF83" w14:textId="77777777" w:rsidR="00D354E6" w:rsidRPr="00F61AD0" w:rsidRDefault="00D354E6" w:rsidP="007F5778">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00022CDB" w14:textId="77777777" w:rsidR="00D354E6" w:rsidRPr="00F61AD0" w:rsidRDefault="00D354E6" w:rsidP="007F5778">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6E7F6F33" w14:textId="77777777" w:rsidR="00D354E6" w:rsidRPr="00F61AD0" w:rsidRDefault="00D354E6" w:rsidP="007F5778">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29D9E6B9" w14:textId="77777777" w:rsidR="00D354E6" w:rsidRPr="00F61AD0" w:rsidRDefault="00D354E6" w:rsidP="007F5778">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D354E6" w:rsidRPr="00FA5B8C" w14:paraId="0484F977" w14:textId="77777777" w:rsidTr="007F5778">
        <w:tc>
          <w:tcPr>
            <w:tcW w:w="620" w:type="pct"/>
            <w:shd w:val="clear" w:color="auto" w:fill="B8CCE4"/>
          </w:tcPr>
          <w:p w14:paraId="5308E076" w14:textId="77777777" w:rsidR="00D354E6" w:rsidRPr="00FA5B8C" w:rsidRDefault="00D354E6" w:rsidP="007F5778">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1697FBE4" w14:textId="77777777" w:rsidR="00D354E6" w:rsidRPr="00F61AD0" w:rsidRDefault="00D354E6" w:rsidP="007F5778">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5FA71851" w14:textId="77777777" w:rsidR="00D354E6" w:rsidRPr="00F61AD0" w:rsidRDefault="00D354E6" w:rsidP="007F5778">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285CC800" w14:textId="77777777" w:rsidR="00D354E6" w:rsidRPr="00F61AD0" w:rsidRDefault="00D354E6" w:rsidP="007F5778">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0A71630C" w14:textId="77777777" w:rsidR="00D354E6" w:rsidRPr="00F61AD0" w:rsidRDefault="00D354E6" w:rsidP="007F5778">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3AF17BEE" w14:textId="77777777" w:rsidR="00D354E6" w:rsidRPr="00F61AD0" w:rsidRDefault="00D354E6" w:rsidP="007F5778">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5D2C389E" w14:textId="77777777" w:rsidR="00D354E6" w:rsidRPr="00F61AD0" w:rsidRDefault="00D354E6" w:rsidP="007F5778">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0DDD2E20" w14:textId="77777777" w:rsidR="00E931BC" w:rsidRDefault="00E931BC" w:rsidP="00F51FCF">
      <w:pPr>
        <w:autoSpaceDE w:val="0"/>
        <w:autoSpaceDN w:val="0"/>
        <w:adjustRightInd w:val="0"/>
        <w:spacing w:after="0" w:line="240" w:lineRule="auto"/>
        <w:ind w:left="1620" w:hanging="1620"/>
        <w:rPr>
          <w:rFonts w:cstheme="minorHAnsi"/>
          <w:b/>
          <w:bCs/>
          <w:color w:val="000000"/>
        </w:rPr>
      </w:pPr>
    </w:p>
    <w:p w14:paraId="07F662DB" w14:textId="77777777" w:rsidR="00E931BC" w:rsidRDefault="00E931BC" w:rsidP="00F51FCF">
      <w:pPr>
        <w:autoSpaceDE w:val="0"/>
        <w:autoSpaceDN w:val="0"/>
        <w:adjustRightInd w:val="0"/>
        <w:spacing w:after="0" w:line="240" w:lineRule="auto"/>
        <w:ind w:left="1620" w:hanging="1620"/>
        <w:rPr>
          <w:rFonts w:cstheme="minorHAnsi"/>
          <w:b/>
          <w:bCs/>
          <w:color w:val="000000"/>
        </w:rPr>
      </w:pPr>
    </w:p>
    <w:p w14:paraId="6C953A09" w14:textId="03BC14FF" w:rsidR="008F7685" w:rsidRPr="008F7685" w:rsidRDefault="008F7685" w:rsidP="0097484E">
      <w:pPr>
        <w:autoSpaceDE w:val="0"/>
        <w:autoSpaceDN w:val="0"/>
        <w:adjustRightInd w:val="0"/>
        <w:spacing w:after="0" w:line="240" w:lineRule="auto"/>
        <w:rPr>
          <w:rFonts w:cstheme="minorHAnsi"/>
          <w:b/>
          <w:bCs/>
          <w:color w:val="000000"/>
        </w:rPr>
      </w:pPr>
      <w:r w:rsidRPr="008F7685">
        <w:rPr>
          <w:rFonts w:cstheme="minorHAnsi"/>
          <w:b/>
          <w:bCs/>
          <w:color w:val="000000"/>
        </w:rPr>
        <w:t xml:space="preserve">Strand 2. </w:t>
      </w:r>
      <w:r w:rsidR="00F51FCF">
        <w:rPr>
          <w:rFonts w:cstheme="minorHAnsi"/>
          <w:b/>
          <w:bCs/>
          <w:color w:val="000000"/>
        </w:rPr>
        <w:tab/>
      </w:r>
      <w:r w:rsidR="00D354E6">
        <w:rPr>
          <w:rFonts w:cstheme="minorHAnsi"/>
          <w:b/>
          <w:bCs/>
          <w:color w:val="000000"/>
        </w:rPr>
        <w:t xml:space="preserve">    </w:t>
      </w:r>
      <w:r w:rsidRPr="008F7685">
        <w:rPr>
          <w:rFonts w:cstheme="minorHAnsi"/>
          <w:b/>
          <w:bCs/>
          <w:color w:val="000000"/>
        </w:rPr>
        <w:t>Human Body System</w:t>
      </w:r>
    </w:p>
    <w:p w14:paraId="33E04FF9" w14:textId="3B63F53E" w:rsidR="008F7685" w:rsidRDefault="00377A4F" w:rsidP="00F51FCF">
      <w:pPr>
        <w:autoSpaceDE w:val="0"/>
        <w:autoSpaceDN w:val="0"/>
        <w:adjustRightInd w:val="0"/>
        <w:spacing w:after="0" w:line="240" w:lineRule="auto"/>
        <w:ind w:left="1620"/>
        <w:rPr>
          <w:rFonts w:cstheme="minorHAnsi"/>
          <w:color w:val="000000"/>
        </w:rPr>
      </w:pPr>
      <w:r w:rsidRPr="00377A4F">
        <w:rPr>
          <w:rFonts w:cstheme="minorHAnsi"/>
          <w:color w:val="000000"/>
        </w:rPr>
        <w:t>Learners will describe the various anatomy, physiology, and pathophysiology associated with body systems and alterations related to the normal developmental process, obtain a health history, perform an evaluation of the body systems, and document using medical terminology.</w:t>
      </w:r>
    </w:p>
    <w:p w14:paraId="3F68E218" w14:textId="77777777" w:rsidR="008F7685" w:rsidRPr="008F7685" w:rsidRDefault="008F7685" w:rsidP="008F7685">
      <w:pPr>
        <w:autoSpaceDE w:val="0"/>
        <w:autoSpaceDN w:val="0"/>
        <w:adjustRightInd w:val="0"/>
        <w:spacing w:after="0" w:line="240" w:lineRule="auto"/>
        <w:rPr>
          <w:rFonts w:cstheme="minorHAnsi"/>
          <w:color w:val="000000"/>
        </w:rPr>
      </w:pPr>
    </w:p>
    <w:p w14:paraId="35B67601" w14:textId="286E1D36" w:rsidR="008F7685" w:rsidRPr="008F7685" w:rsidRDefault="008F7685" w:rsidP="00F51FCF">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2.1. </w:t>
      </w:r>
      <w:r w:rsidR="00F51FCF">
        <w:rPr>
          <w:rFonts w:cstheme="minorHAnsi"/>
          <w:b/>
          <w:bCs/>
          <w:color w:val="000000"/>
        </w:rPr>
        <w:tab/>
      </w:r>
      <w:r w:rsidR="00E46CE6" w:rsidRPr="00E46CE6">
        <w:rPr>
          <w:rFonts w:cstheme="minorHAnsi"/>
          <w:b/>
          <w:bCs/>
          <w:color w:val="000000"/>
        </w:rPr>
        <w:t>Human Anatomy, Physiology, and Pathophysiology</w:t>
      </w:r>
    </w:p>
    <w:p w14:paraId="33D9E28D" w14:textId="3AB61684" w:rsidR="008F7685" w:rsidRPr="008F7685" w:rsidRDefault="00377A4F" w:rsidP="00F51FCF">
      <w:pPr>
        <w:autoSpaceDE w:val="0"/>
        <w:autoSpaceDN w:val="0"/>
        <w:adjustRightInd w:val="0"/>
        <w:spacing w:after="0" w:line="240" w:lineRule="auto"/>
        <w:ind w:left="1620"/>
        <w:rPr>
          <w:rFonts w:cstheme="minorHAnsi"/>
          <w:color w:val="000000"/>
        </w:rPr>
      </w:pPr>
      <w:r w:rsidRPr="00377A4F">
        <w:rPr>
          <w:rFonts w:cstheme="minorHAnsi"/>
          <w:color w:val="000000"/>
        </w:rPr>
        <w:t>Describe the various human body systems, alterations related to the normal developmental process and possible dysfunctions.</w:t>
      </w:r>
    </w:p>
    <w:p w14:paraId="48D4FB10" w14:textId="77777777" w:rsidR="008F7685" w:rsidRDefault="008F7685" w:rsidP="008F7685">
      <w:pPr>
        <w:autoSpaceDE w:val="0"/>
        <w:autoSpaceDN w:val="0"/>
        <w:adjustRightInd w:val="0"/>
        <w:spacing w:after="0" w:line="240" w:lineRule="auto"/>
        <w:rPr>
          <w:rFonts w:cstheme="minorHAnsi"/>
          <w:color w:val="000000"/>
        </w:rPr>
      </w:pPr>
    </w:p>
    <w:p w14:paraId="2DB0655D"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5E8A6E8D" w14:textId="1B3A4E92" w:rsidR="008F7685" w:rsidRPr="008F7685" w:rsidRDefault="008F7685" w:rsidP="00377A4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2.1.1. </w:t>
      </w:r>
      <w:r w:rsidR="00177FF3">
        <w:rPr>
          <w:rFonts w:cstheme="minorHAnsi"/>
          <w:color w:val="0D0D0D"/>
        </w:rPr>
        <w:tab/>
      </w:r>
      <w:r w:rsidR="00377A4F" w:rsidRPr="00377A4F">
        <w:rPr>
          <w:rFonts w:cstheme="minorHAnsi"/>
          <w:color w:val="0D0D0D"/>
        </w:rPr>
        <w:t xml:space="preserve">Identify body planes, directions, cavities, </w:t>
      </w:r>
      <w:proofErr w:type="gramStart"/>
      <w:r w:rsidR="00377A4F" w:rsidRPr="00377A4F">
        <w:rPr>
          <w:rFonts w:cstheme="minorHAnsi"/>
          <w:color w:val="0D0D0D"/>
        </w:rPr>
        <w:t>quadrants</w:t>
      </w:r>
      <w:proofErr w:type="gramEnd"/>
      <w:r w:rsidR="00377A4F" w:rsidRPr="00377A4F">
        <w:rPr>
          <w:rFonts w:cstheme="minorHAnsi"/>
          <w:color w:val="0D0D0D"/>
        </w:rPr>
        <w:t xml:space="preserve"> and regions.</w:t>
      </w:r>
    </w:p>
    <w:p w14:paraId="045B8449" w14:textId="4DD2D8C7" w:rsidR="008F7685" w:rsidRPr="008F7685" w:rsidRDefault="008F7685" w:rsidP="00377A4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2.1.2. </w:t>
      </w:r>
      <w:r w:rsidR="00177FF3">
        <w:rPr>
          <w:rFonts w:cstheme="minorHAnsi"/>
          <w:color w:val="0D0D0D"/>
        </w:rPr>
        <w:tab/>
      </w:r>
      <w:r w:rsidR="00377A4F" w:rsidRPr="00377A4F">
        <w:rPr>
          <w:rFonts w:cstheme="minorHAnsi"/>
          <w:color w:val="0D0D0D"/>
        </w:rPr>
        <w:t xml:space="preserve">Describe the physical characteristics, </w:t>
      </w:r>
      <w:proofErr w:type="gramStart"/>
      <w:r w:rsidR="00377A4F" w:rsidRPr="00377A4F">
        <w:rPr>
          <w:rFonts w:cstheme="minorHAnsi"/>
          <w:color w:val="0D0D0D"/>
        </w:rPr>
        <w:t>components</w:t>
      </w:r>
      <w:proofErr w:type="gramEnd"/>
      <w:r w:rsidR="00377A4F" w:rsidRPr="00377A4F">
        <w:rPr>
          <w:rFonts w:cstheme="minorHAnsi"/>
          <w:color w:val="0D0D0D"/>
        </w:rPr>
        <w:t xml:space="preserve"> and function of blood (e.g., ABO, Rh, blood cells, precursors and respiratory)</w:t>
      </w:r>
    </w:p>
    <w:p w14:paraId="45EEA149" w14:textId="34A8206A"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2.1.3. </w:t>
      </w:r>
      <w:r w:rsidR="00177FF3">
        <w:rPr>
          <w:rFonts w:cstheme="minorHAnsi"/>
          <w:color w:val="0D0D0D"/>
        </w:rPr>
        <w:tab/>
      </w:r>
      <w:r w:rsidR="00377A4F" w:rsidRPr="00377A4F">
        <w:rPr>
          <w:rFonts w:cstheme="minorHAnsi"/>
          <w:color w:val="0D0D0D"/>
        </w:rPr>
        <w:t>Describe the structures and functions of the cardiovascular system and trace the path of blood and identify factors affecting blood flow.</w:t>
      </w:r>
    </w:p>
    <w:p w14:paraId="30BD7188" w14:textId="0DDB2403" w:rsidR="008F7685" w:rsidRPr="008F7685" w:rsidRDefault="008F7685" w:rsidP="00377A4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2.1.4. </w:t>
      </w:r>
      <w:r w:rsidR="00177FF3">
        <w:rPr>
          <w:rFonts w:cstheme="minorHAnsi"/>
          <w:color w:val="0D0D0D"/>
        </w:rPr>
        <w:tab/>
      </w:r>
      <w:r w:rsidR="00377A4F" w:rsidRPr="00377A4F">
        <w:rPr>
          <w:rFonts w:cstheme="minorHAnsi"/>
          <w:color w:val="0D0D0D"/>
        </w:rPr>
        <w:t>Describe how blood pressure is controlled and identify factors influencing changes in blood pressure.</w:t>
      </w:r>
    </w:p>
    <w:p w14:paraId="60FEC25E" w14:textId="145D82E9" w:rsidR="008F7685" w:rsidRPr="008F7685" w:rsidRDefault="008F7685" w:rsidP="00377A4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2.1.5. </w:t>
      </w:r>
      <w:r w:rsidR="004A755B">
        <w:rPr>
          <w:rFonts w:cstheme="minorHAnsi"/>
          <w:color w:val="0D0D0D"/>
        </w:rPr>
        <w:tab/>
      </w:r>
      <w:r w:rsidR="00377A4F" w:rsidRPr="00377A4F">
        <w:rPr>
          <w:rFonts w:cstheme="minorHAnsi"/>
          <w:color w:val="0D0D0D"/>
        </w:rPr>
        <w:t>Describe the structures and functions of the respiratory system.</w:t>
      </w:r>
    </w:p>
    <w:p w14:paraId="7022F028" w14:textId="002AC0F5" w:rsidR="008F7685" w:rsidRPr="008F7685" w:rsidRDefault="008F7685" w:rsidP="00377A4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2.1.6. </w:t>
      </w:r>
      <w:r w:rsidR="004A755B">
        <w:rPr>
          <w:rFonts w:cstheme="minorHAnsi"/>
          <w:color w:val="0D0D0D"/>
        </w:rPr>
        <w:tab/>
      </w:r>
      <w:r w:rsidR="00377A4F" w:rsidRPr="00377A4F">
        <w:rPr>
          <w:rFonts w:cstheme="minorHAnsi"/>
          <w:color w:val="0D0D0D"/>
        </w:rPr>
        <w:t>Describe function of nerve tissue, nervous system, including regions of the brain.</w:t>
      </w:r>
    </w:p>
    <w:p w14:paraId="259EBF4B" w14:textId="03937EFB" w:rsidR="008F7685" w:rsidRPr="008F7685" w:rsidRDefault="008F7685" w:rsidP="00377A4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2.1.7. </w:t>
      </w:r>
      <w:r w:rsidR="004A755B">
        <w:rPr>
          <w:rFonts w:cstheme="minorHAnsi"/>
          <w:color w:val="0D0D0D"/>
        </w:rPr>
        <w:tab/>
      </w:r>
      <w:r w:rsidR="00377A4F" w:rsidRPr="00377A4F">
        <w:rPr>
          <w:rFonts w:cstheme="minorHAnsi"/>
          <w:color w:val="0D0D0D"/>
        </w:rPr>
        <w:t>Describe the structures and functions of the musculoskeletal system.</w:t>
      </w:r>
    </w:p>
    <w:p w14:paraId="20F24592" w14:textId="59C2D2EB" w:rsidR="008F7685" w:rsidRPr="008F7685" w:rsidRDefault="008F7685" w:rsidP="00377A4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2.1.8. </w:t>
      </w:r>
      <w:r w:rsidR="004A755B">
        <w:rPr>
          <w:rFonts w:cstheme="minorHAnsi"/>
          <w:color w:val="0D0D0D"/>
        </w:rPr>
        <w:tab/>
      </w:r>
      <w:r w:rsidR="00377A4F" w:rsidRPr="00377A4F">
        <w:rPr>
          <w:rFonts w:cstheme="minorHAnsi"/>
          <w:color w:val="0D0D0D"/>
        </w:rPr>
        <w:t>Describe the structures and functions of the digestive/excretory system.</w:t>
      </w:r>
    </w:p>
    <w:p w14:paraId="0963BB66" w14:textId="18A41E8A"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2.1.9. </w:t>
      </w:r>
      <w:r w:rsidR="004A755B">
        <w:rPr>
          <w:rFonts w:cstheme="minorHAnsi"/>
          <w:color w:val="0D0D0D"/>
        </w:rPr>
        <w:tab/>
      </w:r>
      <w:r w:rsidR="00377A4F" w:rsidRPr="00377A4F">
        <w:rPr>
          <w:rFonts w:cstheme="minorHAnsi"/>
          <w:color w:val="0D0D0D"/>
        </w:rPr>
        <w:t>Describe the structures and functions of the renal/urinary system.</w:t>
      </w:r>
    </w:p>
    <w:p w14:paraId="6081FF14" w14:textId="267B2483" w:rsidR="008F7685" w:rsidRPr="008F7685" w:rsidRDefault="008F7685" w:rsidP="3294AC5C">
      <w:pPr>
        <w:autoSpaceDE w:val="0"/>
        <w:autoSpaceDN w:val="0"/>
        <w:adjustRightInd w:val="0"/>
        <w:spacing w:after="0" w:line="240" w:lineRule="auto"/>
        <w:ind w:left="900" w:hanging="900"/>
        <w:rPr>
          <w:color w:val="0D0D0D" w:themeColor="text1" w:themeTint="F2"/>
        </w:rPr>
      </w:pPr>
      <w:r w:rsidRPr="3294AC5C">
        <w:rPr>
          <w:color w:val="0D0D0D"/>
        </w:rPr>
        <w:t xml:space="preserve">2.1.10. </w:t>
      </w:r>
      <w:r w:rsidR="6E86F975" w:rsidRPr="3294AC5C">
        <w:rPr>
          <w:color w:val="0D0D0D" w:themeColor="text1" w:themeTint="F2"/>
        </w:rPr>
        <w:t xml:space="preserve">Describe the sensory system, related </w:t>
      </w:r>
      <w:proofErr w:type="gramStart"/>
      <w:r w:rsidR="6E86F975" w:rsidRPr="3294AC5C">
        <w:rPr>
          <w:color w:val="0D0D0D" w:themeColor="text1" w:themeTint="F2"/>
        </w:rPr>
        <w:t>structures</w:t>
      </w:r>
      <w:proofErr w:type="gramEnd"/>
      <w:r w:rsidR="6E86F975" w:rsidRPr="3294AC5C">
        <w:rPr>
          <w:color w:val="0D0D0D" w:themeColor="text1" w:themeTint="F2"/>
        </w:rPr>
        <w:t xml:space="preserve"> and functions.</w:t>
      </w:r>
    </w:p>
    <w:p w14:paraId="3D87A3D9" w14:textId="1EAAED19" w:rsidR="008F7685" w:rsidRPr="008F7685" w:rsidRDefault="6E86F975" w:rsidP="3294AC5C">
      <w:pPr>
        <w:autoSpaceDE w:val="0"/>
        <w:autoSpaceDN w:val="0"/>
        <w:adjustRightInd w:val="0"/>
        <w:spacing w:after="0" w:line="240" w:lineRule="auto"/>
        <w:ind w:left="900" w:hanging="900"/>
        <w:rPr>
          <w:color w:val="0D0D0D"/>
        </w:rPr>
      </w:pPr>
      <w:r w:rsidRPr="3294AC5C">
        <w:rPr>
          <w:color w:val="0D0D0D" w:themeColor="text1" w:themeTint="F2"/>
        </w:rPr>
        <w:t>2.1.11. Describe the structures and functions of the endocrine system.</w:t>
      </w:r>
      <w:r w:rsidR="004A755B">
        <w:rPr>
          <w:rFonts w:cstheme="minorHAnsi"/>
          <w:color w:val="0D0D0D"/>
        </w:rPr>
        <w:tab/>
      </w:r>
    </w:p>
    <w:p w14:paraId="3D461263" w14:textId="408B09F4" w:rsidR="008F7685" w:rsidRPr="008F7685" w:rsidRDefault="008F7685" w:rsidP="3294AC5C">
      <w:pPr>
        <w:autoSpaceDE w:val="0"/>
        <w:autoSpaceDN w:val="0"/>
        <w:adjustRightInd w:val="0"/>
        <w:spacing w:after="0" w:line="240" w:lineRule="auto"/>
        <w:ind w:left="900" w:hanging="900"/>
        <w:rPr>
          <w:color w:val="0D0D0D"/>
        </w:rPr>
      </w:pPr>
      <w:r w:rsidRPr="3294AC5C">
        <w:rPr>
          <w:color w:val="0D0D0D"/>
        </w:rPr>
        <w:t xml:space="preserve">2.1.12. </w:t>
      </w:r>
      <w:r w:rsidR="460D7414" w:rsidRPr="3294AC5C">
        <w:rPr>
          <w:color w:val="0D0D0D"/>
        </w:rPr>
        <w:t xml:space="preserve"> </w:t>
      </w:r>
      <w:r w:rsidR="460D7414" w:rsidRPr="3294AC5C">
        <w:rPr>
          <w:color w:val="0D0D0D" w:themeColor="text1" w:themeTint="F2"/>
        </w:rPr>
        <w:t>Differentiate between the structures and functions of the male and female reproductive systems.</w:t>
      </w:r>
      <w:r w:rsidR="004A755B">
        <w:rPr>
          <w:rFonts w:cstheme="minorHAnsi"/>
          <w:color w:val="0D0D0D"/>
        </w:rPr>
        <w:tab/>
      </w:r>
    </w:p>
    <w:p w14:paraId="443C3336" w14:textId="429F5082" w:rsidR="008F7685" w:rsidRPr="008F7685" w:rsidRDefault="008F7685" w:rsidP="3294AC5C">
      <w:pPr>
        <w:autoSpaceDE w:val="0"/>
        <w:autoSpaceDN w:val="0"/>
        <w:adjustRightInd w:val="0"/>
        <w:spacing w:after="0" w:line="240" w:lineRule="auto"/>
        <w:ind w:left="900" w:hanging="900"/>
        <w:rPr>
          <w:color w:val="0D0D0D"/>
        </w:rPr>
      </w:pPr>
      <w:r w:rsidRPr="3294AC5C">
        <w:rPr>
          <w:color w:val="0D0D0D"/>
        </w:rPr>
        <w:t xml:space="preserve">2.1.13. </w:t>
      </w:r>
      <w:r w:rsidR="5A7206D5" w:rsidRPr="3294AC5C">
        <w:rPr>
          <w:color w:val="0D0D0D" w:themeColor="text1" w:themeTint="F2"/>
        </w:rPr>
        <w:t>Describe the structures and functions of the integumentary system.</w:t>
      </w:r>
      <w:r w:rsidR="004A755B">
        <w:rPr>
          <w:rFonts w:cstheme="minorHAnsi"/>
          <w:color w:val="0D0D0D"/>
        </w:rPr>
        <w:tab/>
      </w:r>
    </w:p>
    <w:p w14:paraId="6311BAC7" w14:textId="0F3DCE67" w:rsidR="008F7685" w:rsidRPr="008F7685" w:rsidRDefault="008F7685" w:rsidP="3294AC5C">
      <w:pPr>
        <w:autoSpaceDE w:val="0"/>
        <w:autoSpaceDN w:val="0"/>
        <w:adjustRightInd w:val="0"/>
        <w:spacing w:after="0" w:line="240" w:lineRule="auto"/>
        <w:ind w:left="900" w:hanging="900"/>
        <w:rPr>
          <w:color w:val="000000"/>
        </w:rPr>
      </w:pPr>
      <w:r w:rsidRPr="3294AC5C">
        <w:rPr>
          <w:color w:val="0D0D0D"/>
        </w:rPr>
        <w:t>2.1.1</w:t>
      </w:r>
      <w:r w:rsidR="6B982FC0" w:rsidRPr="3294AC5C">
        <w:rPr>
          <w:color w:val="0D0D0D"/>
        </w:rPr>
        <w:t>4</w:t>
      </w:r>
      <w:r w:rsidRPr="3294AC5C">
        <w:rPr>
          <w:color w:val="0D0D0D"/>
        </w:rPr>
        <w:t xml:space="preserve">. </w:t>
      </w:r>
      <w:r w:rsidR="004A755B">
        <w:rPr>
          <w:rFonts w:cstheme="minorHAnsi"/>
          <w:color w:val="0D0D0D"/>
        </w:rPr>
        <w:tab/>
      </w:r>
      <w:r w:rsidR="00377A4F" w:rsidRPr="3294AC5C">
        <w:rPr>
          <w:color w:val="0D0D0D"/>
        </w:rPr>
        <w:t>Describe the difference between pathology and physiology and the conditions typically observed during a disease state.</w:t>
      </w:r>
    </w:p>
    <w:p w14:paraId="3A375968" w14:textId="77777777" w:rsidR="008F7685" w:rsidRDefault="008F7685" w:rsidP="008F7685">
      <w:pPr>
        <w:autoSpaceDE w:val="0"/>
        <w:autoSpaceDN w:val="0"/>
        <w:adjustRightInd w:val="0"/>
        <w:spacing w:after="0" w:line="240" w:lineRule="auto"/>
        <w:rPr>
          <w:rFonts w:cstheme="minorHAnsi"/>
          <w:color w:val="000000"/>
        </w:rPr>
      </w:pPr>
    </w:p>
    <w:p w14:paraId="786DC0F2"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723CB98C" w14:textId="77777777" w:rsidTr="00D27FBC">
        <w:tc>
          <w:tcPr>
            <w:tcW w:w="620" w:type="pct"/>
            <w:tcBorders>
              <w:bottom w:val="nil"/>
            </w:tcBorders>
            <w:shd w:val="clear" w:color="auto" w:fill="B8CCE4"/>
          </w:tcPr>
          <w:p w14:paraId="258FFFC6"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20540C26"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5362D0A4"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10EAFE52"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222B41FE"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708F7B92"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4B84891F"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368D587B"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678847F0"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0383C961" w14:textId="77777777" w:rsidTr="00D27FBC">
        <w:tc>
          <w:tcPr>
            <w:tcW w:w="620" w:type="pct"/>
            <w:shd w:val="clear" w:color="auto" w:fill="B8CCE4"/>
          </w:tcPr>
          <w:p w14:paraId="1EA71743"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0B34324B"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6C7A2FA0"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2681F8CD"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633284B2"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241991A8"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03F5B094"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71D136C6" w14:textId="77777777" w:rsidR="008F7685" w:rsidRDefault="008F7685" w:rsidP="008F7685">
      <w:pPr>
        <w:autoSpaceDE w:val="0"/>
        <w:autoSpaceDN w:val="0"/>
        <w:adjustRightInd w:val="0"/>
        <w:spacing w:after="0" w:line="240" w:lineRule="auto"/>
        <w:rPr>
          <w:rFonts w:cstheme="minorHAnsi"/>
          <w:color w:val="000000"/>
        </w:rPr>
      </w:pPr>
    </w:p>
    <w:p w14:paraId="022F2E0A" w14:textId="77777777" w:rsidR="008F7685" w:rsidRPr="008F7685" w:rsidRDefault="008F7685" w:rsidP="00F51FCF">
      <w:pPr>
        <w:tabs>
          <w:tab w:val="left" w:pos="1620"/>
        </w:tabs>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2.2. </w:t>
      </w:r>
      <w:r w:rsidR="00691828">
        <w:rPr>
          <w:rFonts w:cstheme="minorHAnsi"/>
          <w:b/>
          <w:bCs/>
          <w:color w:val="000000"/>
        </w:rPr>
        <w:tab/>
      </w:r>
      <w:r w:rsidRPr="008F7685">
        <w:rPr>
          <w:rFonts w:cstheme="minorHAnsi"/>
          <w:b/>
          <w:bCs/>
          <w:color w:val="000000"/>
        </w:rPr>
        <w:t>Evaluate Body Systems</w:t>
      </w:r>
    </w:p>
    <w:p w14:paraId="6705DC85" w14:textId="4BA84FA5" w:rsidR="008F7685" w:rsidRPr="008F7685" w:rsidRDefault="00691828" w:rsidP="00691828">
      <w:pPr>
        <w:tabs>
          <w:tab w:val="left" w:pos="1620"/>
        </w:tabs>
        <w:autoSpaceDE w:val="0"/>
        <w:autoSpaceDN w:val="0"/>
        <w:adjustRightInd w:val="0"/>
        <w:spacing w:after="0" w:line="240" w:lineRule="auto"/>
        <w:ind w:left="1620" w:hanging="1620"/>
        <w:rPr>
          <w:rFonts w:cstheme="minorHAnsi"/>
          <w:color w:val="000000"/>
        </w:rPr>
      </w:pPr>
      <w:r>
        <w:rPr>
          <w:rFonts w:cstheme="minorHAnsi"/>
          <w:color w:val="000000"/>
        </w:rPr>
        <w:tab/>
      </w:r>
      <w:r w:rsidR="00377A4F" w:rsidRPr="00377A4F">
        <w:rPr>
          <w:rFonts w:cstheme="minorHAnsi"/>
          <w:color w:val="000000"/>
        </w:rPr>
        <w:t>Assess the biopsychosocial state of the patient and document using medical terminology.</w:t>
      </w:r>
    </w:p>
    <w:p w14:paraId="66E9BE92" w14:textId="77777777" w:rsidR="008F7685" w:rsidRDefault="008F7685" w:rsidP="008F7685">
      <w:pPr>
        <w:autoSpaceDE w:val="0"/>
        <w:autoSpaceDN w:val="0"/>
        <w:adjustRightInd w:val="0"/>
        <w:spacing w:after="0" w:line="240" w:lineRule="auto"/>
        <w:rPr>
          <w:rFonts w:cstheme="minorHAnsi"/>
          <w:color w:val="000000"/>
        </w:rPr>
      </w:pPr>
    </w:p>
    <w:p w14:paraId="3040D93B" w14:textId="77777777" w:rsidR="008F7685" w:rsidRPr="008F7685" w:rsidRDefault="008F7685" w:rsidP="008F7685">
      <w:pPr>
        <w:autoSpaceDE w:val="0"/>
        <w:autoSpaceDN w:val="0"/>
        <w:adjustRightInd w:val="0"/>
        <w:spacing w:after="0" w:line="240" w:lineRule="auto"/>
        <w:rPr>
          <w:rFonts w:cstheme="minorHAnsi"/>
          <w:b/>
          <w:bCs/>
          <w:color w:val="0D0D0D"/>
        </w:rPr>
      </w:pPr>
      <w:r w:rsidRPr="008F7685">
        <w:rPr>
          <w:rFonts w:cstheme="minorHAnsi"/>
          <w:b/>
          <w:bCs/>
          <w:color w:val="0D0D0D"/>
        </w:rPr>
        <w:t>Competencies</w:t>
      </w:r>
    </w:p>
    <w:p w14:paraId="42DA7F61" w14:textId="38432DB3"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2.2.1. </w:t>
      </w:r>
      <w:r w:rsidR="00377A4F">
        <w:rPr>
          <w:rFonts w:cstheme="minorHAnsi"/>
          <w:color w:val="0D0D0D"/>
        </w:rPr>
        <w:t xml:space="preserve">  </w:t>
      </w:r>
      <w:r w:rsidR="00691828">
        <w:rPr>
          <w:rFonts w:cstheme="minorHAnsi"/>
          <w:color w:val="0D0D0D"/>
        </w:rPr>
        <w:tab/>
      </w:r>
      <w:r w:rsidR="00377A4F" w:rsidRPr="00377A4F">
        <w:rPr>
          <w:rFonts w:cstheme="minorHAnsi"/>
          <w:color w:val="0D0D0D"/>
        </w:rPr>
        <w:t>Provide privacy and demonstrate sensitivity for diverse populations.</w:t>
      </w:r>
    </w:p>
    <w:p w14:paraId="137599E6" w14:textId="7768029C" w:rsidR="008F7685" w:rsidRPr="008F7685" w:rsidRDefault="008F7685" w:rsidP="00377A4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2.2.2. </w:t>
      </w:r>
      <w:r w:rsidR="00691828">
        <w:rPr>
          <w:rFonts w:cstheme="minorHAnsi"/>
          <w:color w:val="0D0D0D"/>
        </w:rPr>
        <w:tab/>
      </w:r>
      <w:r w:rsidR="00377A4F" w:rsidRPr="00377A4F">
        <w:rPr>
          <w:rFonts w:cstheme="minorHAnsi"/>
          <w:color w:val="0D0D0D"/>
        </w:rPr>
        <w:t>Contact interpretive services for non‐English speaking and English Language Learners (ELL).</w:t>
      </w:r>
    </w:p>
    <w:p w14:paraId="0F2BF6E0" w14:textId="159421EB" w:rsidR="008F7685" w:rsidRPr="008F7685" w:rsidRDefault="008F7685" w:rsidP="00377A4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2.2.3. </w:t>
      </w:r>
      <w:r w:rsidR="00691828">
        <w:rPr>
          <w:rFonts w:cstheme="minorHAnsi"/>
          <w:color w:val="0D0D0D"/>
        </w:rPr>
        <w:tab/>
      </w:r>
      <w:r w:rsidR="00377A4F" w:rsidRPr="00377A4F">
        <w:rPr>
          <w:rFonts w:cstheme="minorHAnsi"/>
          <w:color w:val="0D0D0D"/>
        </w:rPr>
        <w:t>Use developmentally appropriate language to systematically review disease processes related to each body system.</w:t>
      </w:r>
    </w:p>
    <w:p w14:paraId="24AAA639" w14:textId="76091637"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2.2.4. </w:t>
      </w:r>
      <w:r w:rsidR="00691828">
        <w:rPr>
          <w:rFonts w:cstheme="minorHAnsi"/>
          <w:color w:val="0D0D0D"/>
        </w:rPr>
        <w:tab/>
      </w:r>
      <w:r w:rsidR="00377A4F" w:rsidRPr="00377A4F">
        <w:rPr>
          <w:rFonts w:cstheme="minorHAnsi"/>
          <w:color w:val="0D0D0D"/>
        </w:rPr>
        <w:t>Obtain and document vital signs.</w:t>
      </w:r>
    </w:p>
    <w:p w14:paraId="41B7B10C" w14:textId="410887F3"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2.2.5. </w:t>
      </w:r>
      <w:r w:rsidR="00691828">
        <w:rPr>
          <w:rFonts w:cstheme="minorHAnsi"/>
          <w:color w:val="0D0D0D"/>
        </w:rPr>
        <w:tab/>
      </w:r>
      <w:r w:rsidR="00377A4F" w:rsidRPr="00377A4F">
        <w:rPr>
          <w:rFonts w:cstheme="minorHAnsi"/>
          <w:color w:val="0D0D0D"/>
        </w:rPr>
        <w:t>Identify and categorize level of consciousness and cognition.</w:t>
      </w:r>
    </w:p>
    <w:p w14:paraId="3F0FF91E" w14:textId="14ED1A12"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2.2.6. </w:t>
      </w:r>
      <w:r w:rsidR="00691828">
        <w:rPr>
          <w:rFonts w:cstheme="minorHAnsi"/>
          <w:color w:val="0D0D0D"/>
        </w:rPr>
        <w:tab/>
      </w:r>
      <w:r w:rsidR="00377A4F" w:rsidRPr="00377A4F">
        <w:rPr>
          <w:rFonts w:cstheme="minorHAnsi"/>
          <w:color w:val="0D0D0D"/>
        </w:rPr>
        <w:t>Identify and measure pupil reactivity and accommodation.</w:t>
      </w:r>
    </w:p>
    <w:p w14:paraId="62D4D2FB" w14:textId="4E39BB95"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2.2.7. </w:t>
      </w:r>
      <w:r w:rsidR="00691828">
        <w:rPr>
          <w:rFonts w:cstheme="minorHAnsi"/>
          <w:color w:val="0D0D0D"/>
        </w:rPr>
        <w:tab/>
      </w:r>
      <w:r w:rsidR="00377A4F" w:rsidRPr="00377A4F">
        <w:rPr>
          <w:rFonts w:cstheme="minorHAnsi"/>
          <w:color w:val="0D0D0D"/>
        </w:rPr>
        <w:t xml:space="preserve">Identify site, onset, type, </w:t>
      </w:r>
      <w:proofErr w:type="gramStart"/>
      <w:r w:rsidR="00377A4F" w:rsidRPr="00377A4F">
        <w:rPr>
          <w:rFonts w:cstheme="minorHAnsi"/>
          <w:color w:val="0D0D0D"/>
        </w:rPr>
        <w:t>quality</w:t>
      </w:r>
      <w:proofErr w:type="gramEnd"/>
      <w:r w:rsidR="00377A4F" w:rsidRPr="00377A4F">
        <w:rPr>
          <w:rFonts w:cstheme="minorHAnsi"/>
          <w:color w:val="0D0D0D"/>
        </w:rPr>
        <w:t xml:space="preserve"> and degree of pain.</w:t>
      </w:r>
    </w:p>
    <w:p w14:paraId="19AED448" w14:textId="7B14170E"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2.2.8. </w:t>
      </w:r>
      <w:r w:rsidR="00691828">
        <w:rPr>
          <w:rFonts w:cstheme="minorHAnsi"/>
          <w:color w:val="0D0D0D"/>
        </w:rPr>
        <w:tab/>
      </w:r>
      <w:r w:rsidR="00377A4F" w:rsidRPr="00377A4F">
        <w:rPr>
          <w:rFonts w:cstheme="minorHAnsi"/>
          <w:color w:val="0D0D0D"/>
        </w:rPr>
        <w:t>Identify factors affecting degree and quality of pain.</w:t>
      </w:r>
    </w:p>
    <w:p w14:paraId="6312939D" w14:textId="77777777" w:rsidR="008F7685" w:rsidRDefault="008F7685" w:rsidP="008F7685">
      <w:pPr>
        <w:autoSpaceDE w:val="0"/>
        <w:autoSpaceDN w:val="0"/>
        <w:adjustRightInd w:val="0"/>
        <w:spacing w:after="0" w:line="240" w:lineRule="auto"/>
        <w:rPr>
          <w:rFonts w:cstheme="minorHAnsi"/>
          <w:color w:val="000000"/>
        </w:rPr>
      </w:pPr>
    </w:p>
    <w:p w14:paraId="5AB5D67C"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4708B1E9" w14:textId="77777777" w:rsidTr="00D27FBC">
        <w:tc>
          <w:tcPr>
            <w:tcW w:w="620" w:type="pct"/>
            <w:tcBorders>
              <w:bottom w:val="nil"/>
            </w:tcBorders>
            <w:shd w:val="clear" w:color="auto" w:fill="B8CCE4"/>
          </w:tcPr>
          <w:p w14:paraId="0CF234D5"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42E1846E"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60A23A83"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4AABA987"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36937623"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5227EB3D"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60786AC9"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06A582E1"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169AADC2"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433D7678" w14:textId="77777777" w:rsidTr="00D27FBC">
        <w:tc>
          <w:tcPr>
            <w:tcW w:w="620" w:type="pct"/>
            <w:shd w:val="clear" w:color="auto" w:fill="B8CCE4"/>
          </w:tcPr>
          <w:p w14:paraId="339E0798"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509624CA"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2B0E39AB"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5BC71841"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7FFA6C39"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4516B527"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1330691F"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27F6B9E1" w14:textId="77777777" w:rsidR="008F7685" w:rsidRDefault="008F7685" w:rsidP="008F7685">
      <w:pPr>
        <w:autoSpaceDE w:val="0"/>
        <w:autoSpaceDN w:val="0"/>
        <w:adjustRightInd w:val="0"/>
        <w:spacing w:after="0" w:line="240" w:lineRule="auto"/>
        <w:rPr>
          <w:rFonts w:cstheme="minorHAnsi"/>
          <w:color w:val="000000"/>
        </w:rPr>
      </w:pPr>
    </w:p>
    <w:p w14:paraId="6CF42DD4" w14:textId="77777777" w:rsidR="00BD5B4C" w:rsidRDefault="00BD5B4C" w:rsidP="00E46CE6">
      <w:pPr>
        <w:autoSpaceDE w:val="0"/>
        <w:autoSpaceDN w:val="0"/>
        <w:adjustRightInd w:val="0"/>
        <w:spacing w:after="0" w:line="240" w:lineRule="auto"/>
        <w:rPr>
          <w:rFonts w:cstheme="minorHAnsi"/>
          <w:b/>
          <w:bCs/>
          <w:color w:val="000000"/>
        </w:rPr>
      </w:pPr>
    </w:p>
    <w:p w14:paraId="6E8F16A6"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Strand 3. </w:t>
      </w:r>
      <w:r w:rsidR="00691828">
        <w:rPr>
          <w:rFonts w:cstheme="minorHAnsi"/>
          <w:b/>
          <w:bCs/>
          <w:color w:val="000000"/>
        </w:rPr>
        <w:tab/>
      </w:r>
      <w:r w:rsidRPr="008F7685">
        <w:rPr>
          <w:rFonts w:cstheme="minorHAnsi"/>
          <w:b/>
          <w:bCs/>
          <w:color w:val="000000"/>
        </w:rPr>
        <w:t>Therapeutic Interventions</w:t>
      </w:r>
    </w:p>
    <w:p w14:paraId="0264C93B" w14:textId="67CE50ED" w:rsidR="008F7685" w:rsidRDefault="00377A4F" w:rsidP="00691828">
      <w:pPr>
        <w:autoSpaceDE w:val="0"/>
        <w:autoSpaceDN w:val="0"/>
        <w:adjustRightInd w:val="0"/>
        <w:spacing w:after="0" w:line="240" w:lineRule="auto"/>
        <w:ind w:left="1620"/>
        <w:rPr>
          <w:rFonts w:cstheme="minorHAnsi"/>
          <w:color w:val="000000"/>
        </w:rPr>
      </w:pPr>
      <w:r w:rsidRPr="00377A4F">
        <w:rPr>
          <w:rFonts w:cstheme="minorHAnsi"/>
          <w:color w:val="000000"/>
        </w:rPr>
        <w:t>Learners will assist with improving the individual's health outcome and quality of life throughout the lifespan within their scope of practice.</w:t>
      </w:r>
    </w:p>
    <w:p w14:paraId="6F8897B3" w14:textId="77777777" w:rsidR="008F7685" w:rsidRPr="008F7685" w:rsidRDefault="008F7685" w:rsidP="003B334E">
      <w:pPr>
        <w:autoSpaceDE w:val="0"/>
        <w:autoSpaceDN w:val="0"/>
        <w:adjustRightInd w:val="0"/>
        <w:spacing w:after="0" w:line="240" w:lineRule="auto"/>
        <w:ind w:left="1620" w:hanging="1620"/>
        <w:rPr>
          <w:rFonts w:cstheme="minorHAnsi"/>
          <w:color w:val="000000"/>
        </w:rPr>
      </w:pPr>
    </w:p>
    <w:p w14:paraId="6630A1DE"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3.1. </w:t>
      </w:r>
      <w:r w:rsidR="00691828">
        <w:rPr>
          <w:rFonts w:cstheme="minorHAnsi"/>
          <w:b/>
          <w:bCs/>
          <w:color w:val="000000"/>
        </w:rPr>
        <w:tab/>
      </w:r>
      <w:r w:rsidRPr="008F7685">
        <w:rPr>
          <w:rFonts w:cstheme="minorHAnsi"/>
          <w:b/>
          <w:bCs/>
          <w:color w:val="000000"/>
        </w:rPr>
        <w:t>Environmental Interventions</w:t>
      </w:r>
    </w:p>
    <w:p w14:paraId="72BEAB85" w14:textId="04A114AC" w:rsidR="008F7685" w:rsidRPr="008F7685" w:rsidRDefault="00377A4F" w:rsidP="00691828">
      <w:pPr>
        <w:autoSpaceDE w:val="0"/>
        <w:autoSpaceDN w:val="0"/>
        <w:adjustRightInd w:val="0"/>
        <w:spacing w:after="0" w:line="240" w:lineRule="auto"/>
        <w:ind w:left="1620"/>
        <w:rPr>
          <w:rFonts w:cstheme="minorHAnsi"/>
          <w:color w:val="0D0D0D"/>
        </w:rPr>
      </w:pPr>
      <w:r w:rsidRPr="00377A4F">
        <w:rPr>
          <w:rFonts w:cstheme="minorHAnsi"/>
          <w:color w:val="0D0D0D"/>
        </w:rPr>
        <w:t>Create and maintain a safe, sterile, efficient, and developmentally appropriate care environment.</w:t>
      </w:r>
    </w:p>
    <w:p w14:paraId="17C70069" w14:textId="77777777" w:rsidR="008F7685" w:rsidRDefault="008F7685" w:rsidP="008F7685">
      <w:pPr>
        <w:autoSpaceDE w:val="0"/>
        <w:autoSpaceDN w:val="0"/>
        <w:adjustRightInd w:val="0"/>
        <w:spacing w:after="0" w:line="240" w:lineRule="auto"/>
        <w:rPr>
          <w:rFonts w:cstheme="minorHAnsi"/>
          <w:color w:val="000000"/>
        </w:rPr>
      </w:pPr>
    </w:p>
    <w:p w14:paraId="48676F9F"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6F1493B6" w14:textId="4DE5720A" w:rsidR="008F7685" w:rsidRPr="008F7685" w:rsidRDefault="008F7685" w:rsidP="0272BADA">
      <w:pPr>
        <w:autoSpaceDE w:val="0"/>
        <w:autoSpaceDN w:val="0"/>
        <w:adjustRightInd w:val="0"/>
        <w:spacing w:after="0" w:line="240" w:lineRule="auto"/>
        <w:ind w:left="900" w:hanging="900"/>
        <w:rPr>
          <w:color w:val="000000"/>
        </w:rPr>
      </w:pPr>
      <w:r w:rsidRPr="0272BADA">
        <w:rPr>
          <w:color w:val="000000"/>
        </w:rPr>
        <w:t xml:space="preserve">3.1.1. </w:t>
      </w:r>
      <w:r w:rsidR="00510233">
        <w:rPr>
          <w:rFonts w:cstheme="minorHAnsi"/>
          <w:color w:val="000000"/>
        </w:rPr>
        <w:tab/>
      </w:r>
      <w:r w:rsidR="007947D1" w:rsidRPr="0272BADA">
        <w:rPr>
          <w:color w:val="000000"/>
        </w:rPr>
        <w:t>Use standard precaution guidelines, recommended by the governing bodies for reducing the risk of transmission of pathogens.</w:t>
      </w:r>
    </w:p>
    <w:p w14:paraId="21B69547" w14:textId="35FAB36A" w:rsidR="58432914" w:rsidRDefault="58432914" w:rsidP="0272BADA">
      <w:pPr>
        <w:spacing w:after="0" w:line="240" w:lineRule="auto"/>
        <w:ind w:left="900" w:hanging="900"/>
        <w:rPr>
          <w:color w:val="000000" w:themeColor="text1"/>
        </w:rPr>
      </w:pPr>
      <w:r w:rsidRPr="0272BADA">
        <w:rPr>
          <w:color w:val="000000" w:themeColor="text1"/>
        </w:rPr>
        <w:t xml:space="preserve">3.1.2 Maintain individuals’ rights, respect individual’s </w:t>
      </w:r>
      <w:proofErr w:type="gramStart"/>
      <w:r w:rsidRPr="0272BADA">
        <w:rPr>
          <w:color w:val="000000" w:themeColor="text1"/>
        </w:rPr>
        <w:t>choices</w:t>
      </w:r>
      <w:proofErr w:type="gramEnd"/>
      <w:r w:rsidRPr="0272BADA">
        <w:rPr>
          <w:color w:val="000000" w:themeColor="text1"/>
        </w:rPr>
        <w:t xml:space="preserve"> and describe informed consent.</w:t>
      </w:r>
    </w:p>
    <w:p w14:paraId="18290F35" w14:textId="6167DF1D" w:rsidR="008F7685" w:rsidRPr="008F7685" w:rsidRDefault="008F7685" w:rsidP="00377A4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3.1.3. </w:t>
      </w:r>
      <w:r w:rsidR="00510233">
        <w:rPr>
          <w:rFonts w:cstheme="minorHAnsi"/>
          <w:color w:val="0D0D0D"/>
        </w:rPr>
        <w:tab/>
      </w:r>
      <w:r w:rsidR="007947D1" w:rsidRPr="007947D1">
        <w:rPr>
          <w:rFonts w:cstheme="minorHAnsi"/>
          <w:color w:val="0D0D0D"/>
        </w:rPr>
        <w:t>Describe confidentiality guidelines in the Health Insurance Portability and Accountability Act (HIPAA).</w:t>
      </w:r>
    </w:p>
    <w:p w14:paraId="7C5E6672" w14:textId="1EF356E9" w:rsidR="008F7685" w:rsidRPr="008F7685" w:rsidRDefault="008F7685" w:rsidP="00377A4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3.1.4. </w:t>
      </w:r>
      <w:r w:rsidR="00510233">
        <w:rPr>
          <w:rFonts w:cstheme="minorHAnsi"/>
          <w:color w:val="0D0D0D"/>
        </w:rPr>
        <w:tab/>
      </w:r>
      <w:r w:rsidR="007947D1" w:rsidRPr="007947D1">
        <w:rPr>
          <w:rFonts w:cstheme="minorHAnsi"/>
          <w:color w:val="0D0D0D"/>
        </w:rPr>
        <w:t>Decrease the risk of injury to individuals or others by using authorized strategies.</w:t>
      </w:r>
    </w:p>
    <w:p w14:paraId="4C8D1F6C" w14:textId="042070A6" w:rsidR="008F7685" w:rsidRPr="008F7685" w:rsidRDefault="008F7685" w:rsidP="0051023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3.1.5. </w:t>
      </w:r>
      <w:r w:rsidR="00510233">
        <w:rPr>
          <w:rFonts w:cstheme="minorHAnsi"/>
          <w:color w:val="0D0D0D"/>
        </w:rPr>
        <w:tab/>
      </w:r>
      <w:r w:rsidR="007947D1" w:rsidRPr="007947D1">
        <w:rPr>
          <w:rFonts w:cstheme="minorHAnsi"/>
          <w:color w:val="0D0D0D"/>
        </w:rPr>
        <w:t>Identify and remove environmental and electrical hazards to decrease the risk of falls, injury, or ingestion of dangerous materials.</w:t>
      </w:r>
    </w:p>
    <w:p w14:paraId="11913C3A" w14:textId="68DD5A10" w:rsidR="008F7685" w:rsidRPr="008F7685" w:rsidRDefault="008F7685" w:rsidP="00377A4F">
      <w:pPr>
        <w:autoSpaceDE w:val="0"/>
        <w:autoSpaceDN w:val="0"/>
        <w:adjustRightInd w:val="0"/>
        <w:spacing w:after="0" w:line="240" w:lineRule="auto"/>
        <w:ind w:left="900" w:hanging="900"/>
        <w:rPr>
          <w:rFonts w:cstheme="minorHAnsi"/>
          <w:color w:val="0D0D0D"/>
        </w:rPr>
      </w:pPr>
      <w:r w:rsidRPr="008F7685">
        <w:rPr>
          <w:rFonts w:cstheme="minorHAnsi"/>
          <w:color w:val="0D0D0D"/>
        </w:rPr>
        <w:lastRenderedPageBreak/>
        <w:t xml:space="preserve">3.1.6. </w:t>
      </w:r>
      <w:r w:rsidR="00510233">
        <w:rPr>
          <w:rFonts w:cstheme="minorHAnsi"/>
          <w:color w:val="0D0D0D"/>
        </w:rPr>
        <w:tab/>
      </w:r>
      <w:r w:rsidR="007947D1" w:rsidRPr="007947D1">
        <w:rPr>
          <w:rFonts w:cstheme="minorHAnsi"/>
          <w:color w:val="0D0D0D"/>
        </w:rPr>
        <w:t>Identify risks associated with chemical, electrical, and aquatic elements in the work environment.</w:t>
      </w:r>
    </w:p>
    <w:p w14:paraId="0BC0283C" w14:textId="11DFC11E" w:rsidR="008F7685" w:rsidRPr="008F7685" w:rsidRDefault="008F7685" w:rsidP="0051023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3.1.7. </w:t>
      </w:r>
      <w:r w:rsidR="00510233">
        <w:rPr>
          <w:rFonts w:cstheme="minorHAnsi"/>
          <w:color w:val="0D0D0D"/>
        </w:rPr>
        <w:tab/>
      </w:r>
      <w:r w:rsidR="007947D1" w:rsidRPr="007947D1">
        <w:rPr>
          <w:rFonts w:cstheme="minorHAnsi"/>
          <w:color w:val="0D0D0D"/>
        </w:rPr>
        <w:t>Describe and follow the precautions used in oxygen therapy and pressurized gases.</w:t>
      </w:r>
    </w:p>
    <w:p w14:paraId="65D42AE2" w14:textId="1D245CA3" w:rsidR="008F7685" w:rsidRPr="008F7685" w:rsidRDefault="008F7685" w:rsidP="0051023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3.1.8. </w:t>
      </w:r>
      <w:r w:rsidR="00510233">
        <w:rPr>
          <w:rFonts w:cstheme="minorHAnsi"/>
          <w:color w:val="0D0D0D"/>
        </w:rPr>
        <w:tab/>
      </w:r>
      <w:r w:rsidR="007947D1" w:rsidRPr="007947D1">
        <w:rPr>
          <w:rFonts w:cstheme="minorHAnsi"/>
          <w:color w:val="0D0D0D"/>
        </w:rPr>
        <w:t>Clean, store, or dispose of supplies, specimens and laboratory glassware following protocol and standard precautions.</w:t>
      </w:r>
    </w:p>
    <w:p w14:paraId="177E1CEF" w14:textId="700672C6" w:rsidR="008F7685" w:rsidRPr="008F7685" w:rsidRDefault="008F7685" w:rsidP="0051023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3.1.9. </w:t>
      </w:r>
      <w:r w:rsidR="00510233">
        <w:rPr>
          <w:rFonts w:cstheme="minorHAnsi"/>
          <w:color w:val="0D0D0D"/>
        </w:rPr>
        <w:tab/>
      </w:r>
      <w:r w:rsidR="007947D1" w:rsidRPr="007947D1">
        <w:rPr>
          <w:rFonts w:cstheme="minorHAnsi"/>
          <w:color w:val="0D0D0D"/>
        </w:rPr>
        <w:t>Determine bleeding risk factors and implement precautions.</w:t>
      </w:r>
    </w:p>
    <w:p w14:paraId="2386E30A" w14:textId="47D0C0CD" w:rsidR="008F7685" w:rsidRPr="008F7685" w:rsidRDefault="008F7685" w:rsidP="00377A4F">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3.1.10. </w:t>
      </w:r>
      <w:r w:rsidR="00510233">
        <w:rPr>
          <w:rFonts w:cstheme="minorHAnsi"/>
          <w:color w:val="0D0D0D"/>
        </w:rPr>
        <w:tab/>
      </w:r>
      <w:r w:rsidR="007947D1" w:rsidRPr="007947D1">
        <w:rPr>
          <w:rFonts w:cstheme="minorHAnsi"/>
          <w:color w:val="0D0D0D"/>
        </w:rPr>
        <w:t>Implement disaster preparedness response for emergency situations.</w:t>
      </w:r>
    </w:p>
    <w:p w14:paraId="08C0B401" w14:textId="55697474" w:rsidR="008F7685" w:rsidRPr="008F7685" w:rsidRDefault="008F7685" w:rsidP="0051023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3.1.11. </w:t>
      </w:r>
      <w:r w:rsidR="00510233">
        <w:rPr>
          <w:rFonts w:cstheme="minorHAnsi"/>
          <w:color w:val="0D0D0D"/>
        </w:rPr>
        <w:tab/>
      </w:r>
      <w:r w:rsidR="00E46CE6" w:rsidRPr="00E46CE6">
        <w:rPr>
          <w:rFonts w:cstheme="minorHAnsi"/>
          <w:color w:val="0D0D0D"/>
        </w:rPr>
        <w:t>Identify risk factors of exposure to hazardous materials and demonstrate safety precautions.</w:t>
      </w:r>
    </w:p>
    <w:p w14:paraId="3F43C8EA" w14:textId="0DDE6FA4" w:rsidR="008F7685" w:rsidRPr="008F7685" w:rsidRDefault="008F7685" w:rsidP="00377A4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3.1.12. </w:t>
      </w:r>
      <w:r w:rsidR="00510233">
        <w:rPr>
          <w:rFonts w:cstheme="minorHAnsi"/>
          <w:color w:val="0D0D0D"/>
        </w:rPr>
        <w:tab/>
      </w:r>
      <w:r w:rsidR="007947D1" w:rsidRPr="007947D1">
        <w:rPr>
          <w:rFonts w:cstheme="minorHAnsi"/>
          <w:color w:val="0D0D0D"/>
        </w:rPr>
        <w:t>Differentiate and apply principles of aseptic and sterile techniques.</w:t>
      </w:r>
    </w:p>
    <w:p w14:paraId="04688095" w14:textId="2B561187" w:rsidR="008F7685" w:rsidRPr="008F7685" w:rsidRDefault="008F7685" w:rsidP="00377A4F">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3.1.13. </w:t>
      </w:r>
      <w:r w:rsidR="00510233">
        <w:rPr>
          <w:rFonts w:cstheme="minorHAnsi"/>
          <w:color w:val="0D0D0D"/>
        </w:rPr>
        <w:tab/>
      </w:r>
      <w:r w:rsidR="007947D1" w:rsidRPr="007947D1">
        <w:rPr>
          <w:rFonts w:cstheme="minorHAnsi"/>
          <w:color w:val="0D0D0D"/>
        </w:rPr>
        <w:t>Follow Occupational Health and Safety Administration protocol for exposure and disposal of contaminated hazardous waste.</w:t>
      </w:r>
    </w:p>
    <w:p w14:paraId="4451EF8D" w14:textId="1CE4CB90" w:rsidR="008F7685" w:rsidRPr="008F7685" w:rsidRDefault="008F7685" w:rsidP="00377A4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3.1.14. </w:t>
      </w:r>
      <w:r w:rsidR="00510233">
        <w:rPr>
          <w:rFonts w:cstheme="minorHAnsi"/>
          <w:color w:val="0D0D0D"/>
        </w:rPr>
        <w:tab/>
      </w:r>
      <w:r w:rsidR="007947D1" w:rsidRPr="007947D1">
        <w:rPr>
          <w:rFonts w:cstheme="minorHAnsi"/>
          <w:color w:val="0D0D0D"/>
        </w:rPr>
        <w:t>Use principles of ergonomics to perform therapeutic interventions.</w:t>
      </w:r>
    </w:p>
    <w:p w14:paraId="103B8923" w14:textId="241876D1" w:rsidR="008F7685" w:rsidRPr="008F7685" w:rsidRDefault="008F7685" w:rsidP="00377A4F">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3.1.15. </w:t>
      </w:r>
      <w:r w:rsidR="00510233">
        <w:rPr>
          <w:rFonts w:cstheme="minorHAnsi"/>
          <w:color w:val="0D0D0D"/>
        </w:rPr>
        <w:tab/>
      </w:r>
      <w:r w:rsidR="007947D1" w:rsidRPr="007947D1">
        <w:rPr>
          <w:rFonts w:cstheme="minorHAnsi"/>
          <w:color w:val="0D0D0D"/>
        </w:rPr>
        <w:t>Account for all instruments, supplies and equipment.</w:t>
      </w:r>
    </w:p>
    <w:p w14:paraId="5708AB5A" w14:textId="480C58ED" w:rsidR="008F7685" w:rsidRPr="008F7685" w:rsidRDefault="008F7685" w:rsidP="0051023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3.1.16. </w:t>
      </w:r>
      <w:r w:rsidR="00510233">
        <w:rPr>
          <w:rFonts w:cstheme="minorHAnsi"/>
          <w:color w:val="0D0D0D"/>
        </w:rPr>
        <w:tab/>
      </w:r>
      <w:r w:rsidR="007947D1" w:rsidRPr="007947D1">
        <w:rPr>
          <w:rFonts w:cstheme="minorHAnsi"/>
          <w:color w:val="0D0D0D"/>
        </w:rPr>
        <w:t>Control the level of distractions and noise in a patient care environment.</w:t>
      </w:r>
    </w:p>
    <w:p w14:paraId="02A278E9" w14:textId="3C546B74" w:rsidR="008F7685" w:rsidRPr="008F7685" w:rsidRDefault="008F7685" w:rsidP="0051023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3.1.17. </w:t>
      </w:r>
      <w:r w:rsidR="00510233">
        <w:rPr>
          <w:rFonts w:cstheme="minorHAnsi"/>
          <w:color w:val="0D0D0D"/>
        </w:rPr>
        <w:tab/>
      </w:r>
      <w:r w:rsidR="007947D1" w:rsidRPr="007947D1">
        <w:rPr>
          <w:rFonts w:cstheme="minorHAnsi"/>
          <w:color w:val="0D0D0D"/>
        </w:rPr>
        <w:t>Identify and respond to emergency call lights and alarms.</w:t>
      </w:r>
    </w:p>
    <w:p w14:paraId="409C200F" w14:textId="77777777" w:rsidR="008F7685" w:rsidRPr="008F7685" w:rsidRDefault="008F7685" w:rsidP="008F7685">
      <w:pPr>
        <w:autoSpaceDE w:val="0"/>
        <w:autoSpaceDN w:val="0"/>
        <w:adjustRightInd w:val="0"/>
        <w:spacing w:after="0" w:line="240" w:lineRule="auto"/>
        <w:rPr>
          <w:rFonts w:cstheme="minorHAnsi"/>
          <w:color w:val="000000"/>
        </w:rPr>
      </w:pPr>
    </w:p>
    <w:p w14:paraId="4086C7D3"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312CCF2A" w14:textId="77777777" w:rsidTr="00D27FBC">
        <w:tc>
          <w:tcPr>
            <w:tcW w:w="620" w:type="pct"/>
            <w:tcBorders>
              <w:bottom w:val="nil"/>
            </w:tcBorders>
            <w:shd w:val="clear" w:color="auto" w:fill="B8CCE4"/>
          </w:tcPr>
          <w:p w14:paraId="0DACC478"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37F9E8C4"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09637163"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47018FB2"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21F28A5D"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70B2DE6F"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190C4190"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063BE0E5"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422F71C8"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0CE1CB86" w14:textId="77777777" w:rsidTr="00D27FBC">
        <w:tc>
          <w:tcPr>
            <w:tcW w:w="620" w:type="pct"/>
            <w:shd w:val="clear" w:color="auto" w:fill="B8CCE4"/>
          </w:tcPr>
          <w:p w14:paraId="1F143901"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65DB9E6C"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355984E1"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464B77F1"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584527F9"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701B69F9"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66BD7296"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4D497DCA" w14:textId="77777777" w:rsidR="008F7685" w:rsidRDefault="008F7685" w:rsidP="008F7685">
      <w:pPr>
        <w:spacing w:after="0" w:line="240" w:lineRule="auto"/>
        <w:rPr>
          <w:b/>
        </w:rPr>
      </w:pPr>
    </w:p>
    <w:p w14:paraId="176B8B5F"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3.2. </w:t>
      </w:r>
      <w:r w:rsidR="002924FF">
        <w:rPr>
          <w:rFonts w:cstheme="minorHAnsi"/>
          <w:b/>
          <w:bCs/>
          <w:color w:val="000000"/>
        </w:rPr>
        <w:tab/>
      </w:r>
      <w:r w:rsidRPr="008F7685">
        <w:rPr>
          <w:rFonts w:cstheme="minorHAnsi"/>
          <w:b/>
          <w:bCs/>
          <w:color w:val="000000"/>
        </w:rPr>
        <w:t>Health Promotion Interventions</w:t>
      </w:r>
    </w:p>
    <w:p w14:paraId="73E8F608" w14:textId="36DFCF05" w:rsidR="008F7685" w:rsidRPr="008F7685" w:rsidRDefault="007947D1" w:rsidP="002924FF">
      <w:pPr>
        <w:autoSpaceDE w:val="0"/>
        <w:autoSpaceDN w:val="0"/>
        <w:adjustRightInd w:val="0"/>
        <w:spacing w:after="0" w:line="240" w:lineRule="auto"/>
        <w:ind w:left="1620"/>
        <w:rPr>
          <w:rFonts w:cstheme="minorHAnsi"/>
          <w:color w:val="000000"/>
        </w:rPr>
      </w:pPr>
      <w:r w:rsidRPr="007947D1">
        <w:rPr>
          <w:rFonts w:cstheme="minorHAnsi"/>
          <w:color w:val="000000"/>
        </w:rPr>
        <w:t>Identify and communicate health promotion and wellness to individuals, support systems, and communities.</w:t>
      </w:r>
    </w:p>
    <w:p w14:paraId="4B33953B" w14:textId="77777777" w:rsidR="008F7685" w:rsidRDefault="008F7685" w:rsidP="008F7685">
      <w:pPr>
        <w:autoSpaceDE w:val="0"/>
        <w:autoSpaceDN w:val="0"/>
        <w:adjustRightInd w:val="0"/>
        <w:spacing w:after="0" w:line="240" w:lineRule="auto"/>
        <w:rPr>
          <w:rFonts w:cstheme="minorHAnsi"/>
          <w:color w:val="000000"/>
        </w:rPr>
      </w:pPr>
    </w:p>
    <w:p w14:paraId="14F0C9E2"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Competencies</w:t>
      </w:r>
    </w:p>
    <w:p w14:paraId="747DA795" w14:textId="50CE5639" w:rsidR="008F7685" w:rsidRPr="008F7685" w:rsidRDefault="008F7685" w:rsidP="002924F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3.2.5. </w:t>
      </w:r>
      <w:r w:rsidR="002924FF">
        <w:rPr>
          <w:rFonts w:cstheme="minorHAnsi"/>
          <w:color w:val="0D0D0D"/>
        </w:rPr>
        <w:tab/>
      </w:r>
      <w:r w:rsidR="007947D1" w:rsidRPr="007947D1">
        <w:rPr>
          <w:rFonts w:cstheme="minorHAnsi"/>
          <w:color w:val="0D0D0D"/>
        </w:rPr>
        <w:t>Communicate relevant information to promote, maintain and restore overall wellness.</w:t>
      </w:r>
    </w:p>
    <w:p w14:paraId="32EECA64" w14:textId="77777777" w:rsidR="008F7685" w:rsidRDefault="008F7685" w:rsidP="008F7685">
      <w:pPr>
        <w:autoSpaceDE w:val="0"/>
        <w:autoSpaceDN w:val="0"/>
        <w:adjustRightInd w:val="0"/>
        <w:spacing w:after="0" w:line="240" w:lineRule="auto"/>
        <w:rPr>
          <w:rFonts w:cstheme="minorHAnsi"/>
          <w:color w:val="000000"/>
        </w:rPr>
      </w:pPr>
    </w:p>
    <w:p w14:paraId="0DD72C2F"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2794F5A6" w14:textId="77777777" w:rsidTr="00D27FBC">
        <w:tc>
          <w:tcPr>
            <w:tcW w:w="620" w:type="pct"/>
            <w:tcBorders>
              <w:bottom w:val="nil"/>
            </w:tcBorders>
            <w:shd w:val="clear" w:color="auto" w:fill="B8CCE4"/>
          </w:tcPr>
          <w:p w14:paraId="12C6AFFD"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6B5A3721"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7F01CBFE"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02FBDBC5"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132AB7DC"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68DC3B9A"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63E77B21"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426B8851"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32595169"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125FC62B" w14:textId="77777777" w:rsidTr="00D27FBC">
        <w:tc>
          <w:tcPr>
            <w:tcW w:w="620" w:type="pct"/>
            <w:shd w:val="clear" w:color="auto" w:fill="B8CCE4"/>
          </w:tcPr>
          <w:p w14:paraId="18A0A63E"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66165031"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010F666F"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46D962C0"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1CAE42F5"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644B82D3"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3FE6BFFB"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7F422C1F" w14:textId="77777777" w:rsidR="008F7685" w:rsidRDefault="008F7685" w:rsidP="008F7685">
      <w:pPr>
        <w:autoSpaceDE w:val="0"/>
        <w:autoSpaceDN w:val="0"/>
        <w:adjustRightInd w:val="0"/>
        <w:spacing w:after="0" w:line="240" w:lineRule="auto"/>
        <w:rPr>
          <w:rFonts w:cstheme="minorHAnsi"/>
          <w:color w:val="000000"/>
        </w:rPr>
      </w:pPr>
    </w:p>
    <w:p w14:paraId="28A38C90"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3.3. </w:t>
      </w:r>
      <w:r w:rsidR="00940594">
        <w:rPr>
          <w:rFonts w:cstheme="minorHAnsi"/>
          <w:b/>
          <w:bCs/>
          <w:color w:val="000000"/>
        </w:rPr>
        <w:tab/>
      </w:r>
      <w:r w:rsidRPr="008F7685">
        <w:rPr>
          <w:rFonts w:cstheme="minorHAnsi"/>
          <w:b/>
          <w:bCs/>
          <w:color w:val="000000"/>
        </w:rPr>
        <w:t>Pharmaceutical Interventions</w:t>
      </w:r>
    </w:p>
    <w:p w14:paraId="255427FC" w14:textId="77777777" w:rsidR="008F7685" w:rsidRPr="008F7685" w:rsidRDefault="008F7685" w:rsidP="00940594">
      <w:pPr>
        <w:autoSpaceDE w:val="0"/>
        <w:autoSpaceDN w:val="0"/>
        <w:adjustRightInd w:val="0"/>
        <w:spacing w:after="0" w:line="240" w:lineRule="auto"/>
        <w:ind w:left="1620"/>
        <w:rPr>
          <w:rFonts w:cstheme="minorHAnsi"/>
          <w:color w:val="000000"/>
        </w:rPr>
      </w:pPr>
      <w:r w:rsidRPr="008F7685">
        <w:rPr>
          <w:rFonts w:cstheme="minorHAnsi"/>
          <w:color w:val="000000"/>
        </w:rPr>
        <w:t xml:space="preserve">Prepare, administer, store and document medications, </w:t>
      </w:r>
      <w:proofErr w:type="gramStart"/>
      <w:r w:rsidRPr="008F7685">
        <w:rPr>
          <w:rFonts w:cstheme="minorHAnsi"/>
          <w:color w:val="000000"/>
        </w:rPr>
        <w:t>reactions</w:t>
      </w:r>
      <w:proofErr w:type="gramEnd"/>
      <w:r w:rsidRPr="008F7685">
        <w:rPr>
          <w:rFonts w:cstheme="minorHAnsi"/>
          <w:color w:val="000000"/>
        </w:rPr>
        <w:t xml:space="preserve"> and outcomes according to</w:t>
      </w:r>
      <w:r w:rsidR="00940594">
        <w:rPr>
          <w:rFonts w:cstheme="minorHAnsi"/>
          <w:color w:val="000000"/>
        </w:rPr>
        <w:t xml:space="preserve"> </w:t>
      </w:r>
      <w:r w:rsidRPr="008F7685">
        <w:rPr>
          <w:rFonts w:cstheme="minorHAnsi"/>
          <w:color w:val="000000"/>
        </w:rPr>
        <w:t>laws, regulations and authorized health care provider orders and protocols.</w:t>
      </w:r>
    </w:p>
    <w:p w14:paraId="288EC6D0" w14:textId="77777777" w:rsidR="008F7685" w:rsidRDefault="008F7685" w:rsidP="008F7685">
      <w:pPr>
        <w:autoSpaceDE w:val="0"/>
        <w:autoSpaceDN w:val="0"/>
        <w:adjustRightInd w:val="0"/>
        <w:spacing w:after="0" w:line="240" w:lineRule="auto"/>
        <w:rPr>
          <w:rFonts w:cstheme="minorHAnsi"/>
          <w:color w:val="000000"/>
        </w:rPr>
      </w:pPr>
    </w:p>
    <w:p w14:paraId="086DF25B"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35DAE947" w14:textId="5CCB7708" w:rsidR="008F7685" w:rsidRPr="008F7685" w:rsidRDefault="008F7685" w:rsidP="007947D1">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3.3.12. </w:t>
      </w:r>
      <w:r w:rsidR="00940594">
        <w:rPr>
          <w:rFonts w:cstheme="minorHAnsi"/>
          <w:color w:val="0D0D0D"/>
        </w:rPr>
        <w:tab/>
      </w:r>
      <w:r w:rsidR="007947D1" w:rsidRPr="007947D1">
        <w:rPr>
          <w:rFonts w:cstheme="minorHAnsi"/>
          <w:color w:val="0D0D0D"/>
        </w:rPr>
        <w:t>Communicate the potential side effects and adverse reactions to medical interventions and determine the individual’s level of understanding.</w:t>
      </w:r>
    </w:p>
    <w:p w14:paraId="2A9D8F7E" w14:textId="17CF34E9" w:rsidR="008F7685" w:rsidRPr="008F7685" w:rsidRDefault="008F7685" w:rsidP="007947D1">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3.3.13. </w:t>
      </w:r>
      <w:r w:rsidR="00940594">
        <w:rPr>
          <w:rFonts w:cstheme="minorHAnsi"/>
          <w:color w:val="0D0D0D"/>
        </w:rPr>
        <w:tab/>
      </w:r>
      <w:r w:rsidR="007947D1" w:rsidRPr="007947D1">
        <w:rPr>
          <w:rFonts w:cstheme="minorHAnsi"/>
          <w:color w:val="0D0D0D"/>
        </w:rPr>
        <w:t>Identify altered mental states (e.g., hallucinogens, sensory deprivation) and corrective actions.</w:t>
      </w:r>
    </w:p>
    <w:p w14:paraId="7996B08F" w14:textId="77777777" w:rsidR="008F7685" w:rsidRDefault="008F7685" w:rsidP="008F7685">
      <w:pPr>
        <w:autoSpaceDE w:val="0"/>
        <w:autoSpaceDN w:val="0"/>
        <w:adjustRightInd w:val="0"/>
        <w:spacing w:after="0" w:line="240" w:lineRule="auto"/>
        <w:rPr>
          <w:rFonts w:cstheme="minorHAnsi"/>
          <w:color w:val="000000"/>
        </w:rPr>
      </w:pPr>
    </w:p>
    <w:p w14:paraId="25004B59"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429980AA" w14:textId="77777777" w:rsidTr="00D27FBC">
        <w:tc>
          <w:tcPr>
            <w:tcW w:w="620" w:type="pct"/>
            <w:tcBorders>
              <w:bottom w:val="nil"/>
            </w:tcBorders>
            <w:shd w:val="clear" w:color="auto" w:fill="B8CCE4"/>
          </w:tcPr>
          <w:p w14:paraId="1757504E"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lastRenderedPageBreak/>
              <w:t>Pathways</w:t>
            </w:r>
          </w:p>
        </w:tc>
        <w:tc>
          <w:tcPr>
            <w:tcW w:w="188" w:type="pct"/>
            <w:tcBorders>
              <w:bottom w:val="dotted" w:sz="4" w:space="0" w:color="auto"/>
              <w:right w:val="dotted" w:sz="4" w:space="0" w:color="auto"/>
            </w:tcBorders>
          </w:tcPr>
          <w:p w14:paraId="0BB071F1"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0B0FE779"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7C2FB3EB"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4D162998"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6646835C"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3A2A43C7"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0276FD97"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29EB4A98"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30917EB9" w14:textId="77777777" w:rsidTr="00D27FBC">
        <w:tc>
          <w:tcPr>
            <w:tcW w:w="620" w:type="pct"/>
            <w:shd w:val="clear" w:color="auto" w:fill="B8CCE4"/>
          </w:tcPr>
          <w:p w14:paraId="15E9C344"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43F4C272"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1FD478D7"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352C9963"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0B05372C"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62223C0B"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56666084"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38422C0B" w14:textId="77777777" w:rsidR="00BD5B4C" w:rsidRDefault="00BD5B4C" w:rsidP="007947D1">
      <w:pPr>
        <w:autoSpaceDE w:val="0"/>
        <w:autoSpaceDN w:val="0"/>
        <w:adjustRightInd w:val="0"/>
        <w:spacing w:after="0" w:line="240" w:lineRule="auto"/>
        <w:rPr>
          <w:rFonts w:cstheme="minorHAnsi"/>
          <w:b/>
          <w:bCs/>
          <w:color w:val="000000"/>
        </w:rPr>
      </w:pPr>
    </w:p>
    <w:p w14:paraId="5DA07CA8" w14:textId="77777777" w:rsidR="00BD5B4C" w:rsidRDefault="00BD5B4C" w:rsidP="003B334E">
      <w:pPr>
        <w:autoSpaceDE w:val="0"/>
        <w:autoSpaceDN w:val="0"/>
        <w:adjustRightInd w:val="0"/>
        <w:spacing w:after="0" w:line="240" w:lineRule="auto"/>
        <w:ind w:left="1620" w:hanging="1620"/>
        <w:rPr>
          <w:rFonts w:cstheme="minorHAnsi"/>
          <w:b/>
          <w:bCs/>
          <w:color w:val="000000"/>
        </w:rPr>
      </w:pPr>
    </w:p>
    <w:p w14:paraId="70DB30FD"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3.4. </w:t>
      </w:r>
      <w:r w:rsidR="00281B34">
        <w:rPr>
          <w:rFonts w:cstheme="minorHAnsi"/>
          <w:b/>
          <w:bCs/>
          <w:color w:val="000000"/>
        </w:rPr>
        <w:tab/>
      </w:r>
      <w:r w:rsidRPr="008F7685">
        <w:rPr>
          <w:rFonts w:cstheme="minorHAnsi"/>
          <w:b/>
          <w:bCs/>
          <w:color w:val="000000"/>
        </w:rPr>
        <w:t>Emergency Interventions</w:t>
      </w:r>
    </w:p>
    <w:p w14:paraId="23F352B2" w14:textId="2D7ADFBC" w:rsidR="008F7685" w:rsidRPr="008F7685" w:rsidRDefault="007947D1" w:rsidP="00281B34">
      <w:pPr>
        <w:autoSpaceDE w:val="0"/>
        <w:autoSpaceDN w:val="0"/>
        <w:adjustRightInd w:val="0"/>
        <w:spacing w:after="0" w:line="240" w:lineRule="auto"/>
        <w:ind w:left="1620"/>
        <w:rPr>
          <w:rFonts w:cstheme="minorHAnsi"/>
          <w:color w:val="000000"/>
        </w:rPr>
      </w:pPr>
      <w:r w:rsidRPr="007947D1">
        <w:rPr>
          <w:rFonts w:cstheme="minorHAnsi"/>
          <w:color w:val="000000"/>
        </w:rPr>
        <w:t xml:space="preserve">Identify, </w:t>
      </w:r>
      <w:proofErr w:type="gramStart"/>
      <w:r w:rsidRPr="007947D1">
        <w:rPr>
          <w:rFonts w:cstheme="minorHAnsi"/>
          <w:color w:val="000000"/>
        </w:rPr>
        <w:t>activate</w:t>
      </w:r>
      <w:proofErr w:type="gramEnd"/>
      <w:r w:rsidRPr="007947D1">
        <w:rPr>
          <w:rFonts w:cstheme="minorHAnsi"/>
          <w:color w:val="000000"/>
        </w:rPr>
        <w:t xml:space="preserve"> and respond to medical, environmental, mechanical and natural emergencies and document interventions and outcomes.</w:t>
      </w:r>
    </w:p>
    <w:p w14:paraId="48B84903" w14:textId="77777777" w:rsidR="008F7685" w:rsidRDefault="008F7685" w:rsidP="008F7685">
      <w:pPr>
        <w:autoSpaceDE w:val="0"/>
        <w:autoSpaceDN w:val="0"/>
        <w:adjustRightInd w:val="0"/>
        <w:spacing w:after="0" w:line="240" w:lineRule="auto"/>
        <w:rPr>
          <w:rFonts w:cstheme="minorHAnsi"/>
          <w:color w:val="000000"/>
        </w:rPr>
      </w:pPr>
    </w:p>
    <w:p w14:paraId="60D5C377"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5D2F41D7" w14:textId="05E59165" w:rsidR="008F7685" w:rsidRPr="008F7685" w:rsidRDefault="008F7685" w:rsidP="007947D1">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3.4.1. </w:t>
      </w:r>
      <w:r w:rsidR="00281B34">
        <w:rPr>
          <w:rFonts w:cstheme="minorHAnsi"/>
          <w:color w:val="0D0D0D"/>
        </w:rPr>
        <w:tab/>
      </w:r>
      <w:r w:rsidR="007947D1" w:rsidRPr="007947D1">
        <w:rPr>
          <w:rFonts w:cstheme="minorHAnsi"/>
          <w:color w:val="0D0D0D"/>
        </w:rPr>
        <w:t>Perform healthcare provider cardiopulmonary resuscitation (CPR) and automated external defibrillation (AED).</w:t>
      </w:r>
    </w:p>
    <w:p w14:paraId="78FDCE1D" w14:textId="0E892964" w:rsidR="008F7685" w:rsidRDefault="008F7685" w:rsidP="72A7A3E4">
      <w:pPr>
        <w:autoSpaceDE w:val="0"/>
        <w:autoSpaceDN w:val="0"/>
        <w:adjustRightInd w:val="0"/>
        <w:spacing w:after="0" w:line="240" w:lineRule="auto"/>
        <w:ind w:left="900" w:hanging="900"/>
        <w:rPr>
          <w:color w:val="0D0D0D"/>
        </w:rPr>
      </w:pPr>
      <w:r w:rsidRPr="72A7A3E4">
        <w:rPr>
          <w:color w:val="0D0D0D"/>
        </w:rPr>
        <w:t xml:space="preserve">3.4.2. </w:t>
      </w:r>
      <w:r w:rsidR="00281B34">
        <w:rPr>
          <w:rFonts w:cstheme="minorHAnsi"/>
          <w:color w:val="0D0D0D"/>
        </w:rPr>
        <w:tab/>
      </w:r>
      <w:r w:rsidR="00E46CE6" w:rsidRPr="72A7A3E4">
        <w:rPr>
          <w:color w:val="0D0D0D"/>
        </w:rPr>
        <w:t>R</w:t>
      </w:r>
      <w:r w:rsidR="00957F33">
        <w:rPr>
          <w:color w:val="0D0D0D"/>
        </w:rPr>
        <w:t>ecognize r</w:t>
      </w:r>
      <w:r w:rsidR="00E46CE6" w:rsidRPr="72A7A3E4">
        <w:rPr>
          <w:color w:val="0D0D0D"/>
        </w:rPr>
        <w:t>e</w:t>
      </w:r>
      <w:r w:rsidR="16891723" w:rsidRPr="72A7A3E4">
        <w:rPr>
          <w:color w:val="0D0D0D"/>
        </w:rPr>
        <w:t>s</w:t>
      </w:r>
      <w:r w:rsidR="00E46CE6" w:rsidRPr="72A7A3E4">
        <w:rPr>
          <w:color w:val="0D0D0D"/>
        </w:rPr>
        <w:t xml:space="preserve">cuer </w:t>
      </w:r>
      <w:r w:rsidR="00957F33">
        <w:rPr>
          <w:color w:val="0D0D0D"/>
        </w:rPr>
        <w:t>d</w:t>
      </w:r>
      <w:r w:rsidR="00E46CE6" w:rsidRPr="72A7A3E4">
        <w:rPr>
          <w:color w:val="0D0D0D"/>
        </w:rPr>
        <w:t xml:space="preserve">uties, </w:t>
      </w:r>
      <w:proofErr w:type="gramStart"/>
      <w:r w:rsidR="00957F33">
        <w:rPr>
          <w:color w:val="0D0D0D"/>
        </w:rPr>
        <w:t>v</w:t>
      </w:r>
      <w:r w:rsidR="00E46CE6" w:rsidRPr="72A7A3E4">
        <w:rPr>
          <w:color w:val="0D0D0D"/>
        </w:rPr>
        <w:t>ictim</w:t>
      </w:r>
      <w:proofErr w:type="gramEnd"/>
      <w:r w:rsidR="00E46CE6" w:rsidRPr="72A7A3E4">
        <w:rPr>
          <w:color w:val="0D0D0D"/>
        </w:rPr>
        <w:t xml:space="preserve"> and </w:t>
      </w:r>
      <w:r w:rsidR="00957F33">
        <w:rPr>
          <w:color w:val="0D0D0D"/>
        </w:rPr>
        <w:t>r</w:t>
      </w:r>
      <w:r w:rsidR="00E46CE6" w:rsidRPr="72A7A3E4">
        <w:rPr>
          <w:color w:val="0D0D0D"/>
        </w:rPr>
        <w:t xml:space="preserve">escuer </w:t>
      </w:r>
      <w:r w:rsidR="00957F33">
        <w:rPr>
          <w:color w:val="0D0D0D"/>
        </w:rPr>
        <w:t>s</w:t>
      </w:r>
      <w:r w:rsidR="00E46CE6" w:rsidRPr="72A7A3E4">
        <w:rPr>
          <w:color w:val="0D0D0D"/>
        </w:rPr>
        <w:t>afety</w:t>
      </w:r>
      <w:r w:rsidR="1565E235" w:rsidRPr="72A7A3E4">
        <w:rPr>
          <w:color w:val="0D0D0D"/>
        </w:rPr>
        <w:t>.</w:t>
      </w:r>
    </w:p>
    <w:p w14:paraId="3BD915C9" w14:textId="77777777" w:rsidR="008F7685" w:rsidRDefault="008F7685" w:rsidP="008F7685">
      <w:pPr>
        <w:autoSpaceDE w:val="0"/>
        <w:autoSpaceDN w:val="0"/>
        <w:adjustRightInd w:val="0"/>
        <w:spacing w:after="0" w:line="240" w:lineRule="auto"/>
        <w:rPr>
          <w:rFonts w:cstheme="minorHAnsi"/>
          <w:color w:val="000000"/>
        </w:rPr>
      </w:pPr>
    </w:p>
    <w:p w14:paraId="1225A58D"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01057708" w14:textId="77777777" w:rsidTr="00D27FBC">
        <w:tc>
          <w:tcPr>
            <w:tcW w:w="620" w:type="pct"/>
            <w:tcBorders>
              <w:bottom w:val="nil"/>
            </w:tcBorders>
            <w:shd w:val="clear" w:color="auto" w:fill="B8CCE4"/>
          </w:tcPr>
          <w:p w14:paraId="494CCA6B"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21FE4D8E"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33F1FC88"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6571ACDE"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5501BB15"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3E72E6D3"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590E1075"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0B9A3040"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3539AF43"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4B0459D9" w14:textId="77777777" w:rsidTr="00D27FBC">
        <w:tc>
          <w:tcPr>
            <w:tcW w:w="620" w:type="pct"/>
            <w:shd w:val="clear" w:color="auto" w:fill="B8CCE4"/>
          </w:tcPr>
          <w:p w14:paraId="49B431A4"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20E14237"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7CB5EA8E"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69F43ABA"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597DD633"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4B8F3A31"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50B85792"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00F7C38F" w14:textId="77777777" w:rsidR="008F7685" w:rsidRDefault="008F7685" w:rsidP="008F7685">
      <w:pPr>
        <w:autoSpaceDE w:val="0"/>
        <w:autoSpaceDN w:val="0"/>
        <w:adjustRightInd w:val="0"/>
        <w:spacing w:after="0" w:line="240" w:lineRule="auto"/>
        <w:rPr>
          <w:rFonts w:cstheme="minorHAnsi"/>
          <w:color w:val="000000"/>
        </w:rPr>
      </w:pPr>
    </w:p>
    <w:p w14:paraId="3C1603BD"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3.7. </w:t>
      </w:r>
      <w:r w:rsidR="005662DA">
        <w:rPr>
          <w:rFonts w:cstheme="minorHAnsi"/>
          <w:b/>
          <w:bCs/>
          <w:color w:val="000000"/>
        </w:rPr>
        <w:tab/>
      </w:r>
      <w:r w:rsidRPr="008F7685">
        <w:rPr>
          <w:rFonts w:cstheme="minorHAnsi"/>
          <w:b/>
          <w:bCs/>
          <w:color w:val="000000"/>
        </w:rPr>
        <w:t>Dental Interventions</w:t>
      </w:r>
    </w:p>
    <w:p w14:paraId="339A4BBE" w14:textId="77777777" w:rsidR="008F7685" w:rsidRPr="008F7685" w:rsidRDefault="008F7685" w:rsidP="005662DA">
      <w:pPr>
        <w:autoSpaceDE w:val="0"/>
        <w:autoSpaceDN w:val="0"/>
        <w:adjustRightInd w:val="0"/>
        <w:spacing w:after="0" w:line="240" w:lineRule="auto"/>
        <w:ind w:left="1620"/>
        <w:rPr>
          <w:rFonts w:cstheme="minorHAnsi"/>
          <w:color w:val="000000"/>
        </w:rPr>
      </w:pPr>
      <w:r w:rsidRPr="008F7685">
        <w:rPr>
          <w:rFonts w:cstheme="minorHAnsi"/>
          <w:color w:val="000000"/>
        </w:rPr>
        <w:t>Assist in the application of dental and oral interventions and document with dental terminology</w:t>
      </w:r>
      <w:r w:rsidR="005662DA">
        <w:rPr>
          <w:rFonts w:cstheme="minorHAnsi"/>
          <w:color w:val="000000"/>
        </w:rPr>
        <w:t xml:space="preserve"> </w:t>
      </w:r>
      <w:r w:rsidRPr="008F7685">
        <w:rPr>
          <w:rFonts w:cstheme="minorHAnsi"/>
          <w:color w:val="000000"/>
        </w:rPr>
        <w:t>and symbols.</w:t>
      </w:r>
    </w:p>
    <w:p w14:paraId="41589469" w14:textId="77777777" w:rsidR="008F7685" w:rsidRDefault="008F7685" w:rsidP="008F7685">
      <w:pPr>
        <w:autoSpaceDE w:val="0"/>
        <w:autoSpaceDN w:val="0"/>
        <w:adjustRightInd w:val="0"/>
        <w:spacing w:after="0" w:line="240" w:lineRule="auto"/>
        <w:rPr>
          <w:rFonts w:cstheme="minorHAnsi"/>
          <w:color w:val="000000"/>
        </w:rPr>
      </w:pPr>
    </w:p>
    <w:p w14:paraId="7E42588E"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524C4CAD" w14:textId="0835C6E5"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3.7.1. </w:t>
      </w:r>
      <w:r w:rsidR="005662DA">
        <w:rPr>
          <w:rFonts w:cstheme="minorHAnsi"/>
          <w:color w:val="0D0D0D"/>
        </w:rPr>
        <w:tab/>
      </w:r>
      <w:r w:rsidR="007947D1" w:rsidRPr="007947D1">
        <w:rPr>
          <w:rFonts w:cstheme="minorHAnsi"/>
          <w:color w:val="0D0D0D"/>
        </w:rPr>
        <w:t>Identify dental anatomy, surfaces, and tooth numbering systems.</w:t>
      </w:r>
    </w:p>
    <w:p w14:paraId="5FD2C98A" w14:textId="0DA9D429" w:rsidR="008F7685" w:rsidRPr="008F7685" w:rsidRDefault="008F7685" w:rsidP="007947D1">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3.7.2. </w:t>
      </w:r>
      <w:r w:rsidR="005662DA">
        <w:rPr>
          <w:rFonts w:cstheme="minorHAnsi"/>
          <w:color w:val="0D0D0D"/>
        </w:rPr>
        <w:tab/>
      </w:r>
      <w:r w:rsidR="007947D1" w:rsidRPr="007947D1">
        <w:rPr>
          <w:rFonts w:cstheme="minorHAnsi"/>
          <w:color w:val="0D0D0D"/>
        </w:rPr>
        <w:t>Explain the relationship between oral health and nutritional factors related to dentistry.</w:t>
      </w:r>
    </w:p>
    <w:p w14:paraId="43DBAC48" w14:textId="03DED4AB" w:rsidR="008F7685" w:rsidRPr="008F7685" w:rsidRDefault="008F7685" w:rsidP="007947D1">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3.7.3. </w:t>
      </w:r>
      <w:r w:rsidR="005662DA">
        <w:rPr>
          <w:rFonts w:cstheme="minorHAnsi"/>
          <w:color w:val="0D0D0D"/>
        </w:rPr>
        <w:tab/>
      </w:r>
      <w:r w:rsidR="007947D1" w:rsidRPr="007947D1">
        <w:rPr>
          <w:rFonts w:cstheme="minorHAnsi"/>
          <w:color w:val="0D0D0D"/>
        </w:rPr>
        <w:t>Summarize the uses and effects of substances on the oral cavity and teeth.</w:t>
      </w:r>
    </w:p>
    <w:p w14:paraId="5D6D264A" w14:textId="1A7821F4"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3.7.4. </w:t>
      </w:r>
      <w:r w:rsidR="005662DA">
        <w:rPr>
          <w:rFonts w:cstheme="minorHAnsi"/>
          <w:color w:val="0D0D0D"/>
        </w:rPr>
        <w:tab/>
      </w:r>
      <w:r w:rsidR="007947D1" w:rsidRPr="007947D1">
        <w:rPr>
          <w:rFonts w:cstheme="minorHAnsi"/>
          <w:color w:val="0D0D0D"/>
        </w:rPr>
        <w:t>Compare and contrast various specialties in dentistry.</w:t>
      </w:r>
    </w:p>
    <w:p w14:paraId="3F62C072" w14:textId="263F95EF"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3.7.5. </w:t>
      </w:r>
      <w:r w:rsidR="005662DA">
        <w:rPr>
          <w:rFonts w:cstheme="minorHAnsi"/>
          <w:color w:val="0D0D0D"/>
        </w:rPr>
        <w:tab/>
      </w:r>
      <w:r w:rsidR="007947D1" w:rsidRPr="007947D1">
        <w:rPr>
          <w:rFonts w:cstheme="minorHAnsi"/>
          <w:color w:val="0D0D0D"/>
        </w:rPr>
        <w:t>Identify instruments and supplies used in dental procedures.</w:t>
      </w:r>
    </w:p>
    <w:p w14:paraId="3573C817" w14:textId="77777777" w:rsidR="007947D1"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3.7.6. </w:t>
      </w:r>
      <w:r w:rsidR="005662DA">
        <w:rPr>
          <w:rFonts w:cstheme="minorHAnsi"/>
          <w:color w:val="0D0D0D"/>
        </w:rPr>
        <w:tab/>
      </w:r>
      <w:r w:rsidR="007947D1" w:rsidRPr="007947D1">
        <w:rPr>
          <w:rFonts w:cstheme="minorHAnsi"/>
          <w:color w:val="0D0D0D"/>
        </w:rPr>
        <w:t>Identify dental emergencies and assist in treatment.</w:t>
      </w:r>
    </w:p>
    <w:p w14:paraId="5285649D" w14:textId="4D06ACBC"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3.7.7. </w:t>
      </w:r>
      <w:r w:rsidR="005662DA">
        <w:rPr>
          <w:rFonts w:cstheme="minorHAnsi"/>
          <w:color w:val="0D0D0D"/>
        </w:rPr>
        <w:tab/>
      </w:r>
      <w:r w:rsidR="007947D1" w:rsidRPr="007947D1">
        <w:rPr>
          <w:rFonts w:cstheme="minorHAnsi"/>
          <w:color w:val="0D0D0D"/>
        </w:rPr>
        <w:t>Describe dental pain management.</w:t>
      </w:r>
    </w:p>
    <w:p w14:paraId="6271B1E0" w14:textId="4423B56D"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3.7.8. </w:t>
      </w:r>
      <w:r w:rsidR="005662DA">
        <w:rPr>
          <w:rFonts w:cstheme="minorHAnsi"/>
          <w:color w:val="0D0D0D"/>
        </w:rPr>
        <w:tab/>
      </w:r>
      <w:r w:rsidR="007947D1" w:rsidRPr="007947D1">
        <w:rPr>
          <w:rFonts w:cstheme="minorHAnsi"/>
          <w:color w:val="0D0D0D"/>
        </w:rPr>
        <w:t xml:space="preserve">Describe the science of radiation production, </w:t>
      </w:r>
      <w:proofErr w:type="gramStart"/>
      <w:r w:rsidR="007947D1" w:rsidRPr="007947D1">
        <w:rPr>
          <w:rFonts w:cstheme="minorHAnsi"/>
          <w:color w:val="0D0D0D"/>
        </w:rPr>
        <w:t>safety</w:t>
      </w:r>
      <w:proofErr w:type="gramEnd"/>
      <w:r w:rsidR="007947D1" w:rsidRPr="007947D1">
        <w:rPr>
          <w:rFonts w:cstheme="minorHAnsi"/>
          <w:color w:val="0D0D0D"/>
        </w:rPr>
        <w:t xml:space="preserve"> and protection.</w:t>
      </w:r>
    </w:p>
    <w:p w14:paraId="3EC1CC38" w14:textId="6B6475FB"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3.7.9. </w:t>
      </w:r>
      <w:r w:rsidR="005662DA">
        <w:rPr>
          <w:rFonts w:cstheme="minorHAnsi"/>
          <w:color w:val="0D0D0D"/>
        </w:rPr>
        <w:tab/>
      </w:r>
      <w:r w:rsidR="007947D1" w:rsidRPr="007947D1">
        <w:rPr>
          <w:rFonts w:cstheme="minorHAnsi"/>
          <w:color w:val="0D0D0D"/>
        </w:rPr>
        <w:t>Describe the composition, sizes, types, mounting and storage procedures of dental x‐ray.</w:t>
      </w:r>
    </w:p>
    <w:p w14:paraId="2BC46520" w14:textId="400403E8"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3.7.10. </w:t>
      </w:r>
      <w:r w:rsidR="005662DA">
        <w:rPr>
          <w:rFonts w:cstheme="minorHAnsi"/>
          <w:color w:val="0D0D0D"/>
        </w:rPr>
        <w:tab/>
      </w:r>
      <w:r w:rsidR="007947D1" w:rsidRPr="007947D1">
        <w:rPr>
          <w:rFonts w:cstheme="minorHAnsi"/>
          <w:color w:val="0D0D0D"/>
        </w:rPr>
        <w:t>Describe principles of digital radiography and equipment needed.</w:t>
      </w:r>
    </w:p>
    <w:p w14:paraId="28683BDE" w14:textId="13FDCA48"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3.7.11. </w:t>
      </w:r>
      <w:r w:rsidR="005662DA">
        <w:rPr>
          <w:rFonts w:cstheme="minorHAnsi"/>
          <w:color w:val="0D0D0D"/>
        </w:rPr>
        <w:tab/>
      </w:r>
      <w:r w:rsidR="00251FC8" w:rsidRPr="00251FC8">
        <w:rPr>
          <w:rFonts w:cstheme="minorHAnsi"/>
          <w:color w:val="0D0D0D"/>
        </w:rPr>
        <w:t>Describe common x‐ray production and processing errors and their corrections.</w:t>
      </w:r>
    </w:p>
    <w:p w14:paraId="01BA7420" w14:textId="54A8A145" w:rsidR="008F7685" w:rsidRPr="008F7685" w:rsidRDefault="008F7685" w:rsidP="007947D1">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3.7.12. </w:t>
      </w:r>
      <w:r w:rsidR="005662DA">
        <w:rPr>
          <w:rFonts w:cstheme="minorHAnsi"/>
          <w:color w:val="0D0D0D"/>
        </w:rPr>
        <w:tab/>
      </w:r>
      <w:r w:rsidR="00251FC8" w:rsidRPr="00251FC8">
        <w:rPr>
          <w:rFonts w:cstheme="minorHAnsi"/>
          <w:color w:val="0D0D0D"/>
        </w:rPr>
        <w:t>Describe the paralleling and bisecting x‐ray techniques and needed equipment.</w:t>
      </w:r>
    </w:p>
    <w:p w14:paraId="6905ABF1" w14:textId="0CCA16CB"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3.7.13. </w:t>
      </w:r>
      <w:r w:rsidR="005662DA">
        <w:rPr>
          <w:rFonts w:cstheme="minorHAnsi"/>
          <w:color w:val="0D0D0D"/>
        </w:rPr>
        <w:tab/>
      </w:r>
      <w:r w:rsidR="00251FC8" w:rsidRPr="00251FC8">
        <w:rPr>
          <w:rFonts w:cstheme="minorHAnsi"/>
          <w:color w:val="0D0D0D"/>
        </w:rPr>
        <w:t>Take intraoral and extraoral photographs and radiographs.</w:t>
      </w:r>
    </w:p>
    <w:p w14:paraId="19A21EDD" w14:textId="4D98D4C9"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3.7.14. </w:t>
      </w:r>
      <w:r w:rsidR="005662DA">
        <w:rPr>
          <w:rFonts w:cstheme="minorHAnsi"/>
          <w:color w:val="0D0D0D"/>
        </w:rPr>
        <w:tab/>
      </w:r>
      <w:r w:rsidR="00251FC8" w:rsidRPr="00251FC8">
        <w:rPr>
          <w:rFonts w:cstheme="minorHAnsi"/>
          <w:color w:val="0D0D0D"/>
        </w:rPr>
        <w:t>Identify differences in common procedures and equipment used in pediatric and adult dentistry.</w:t>
      </w:r>
    </w:p>
    <w:p w14:paraId="7B86B463" w14:textId="1E7689CA"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3.7.15. </w:t>
      </w:r>
      <w:r w:rsidR="005662DA">
        <w:rPr>
          <w:rFonts w:cstheme="minorHAnsi"/>
          <w:color w:val="0D0D0D"/>
        </w:rPr>
        <w:tab/>
      </w:r>
      <w:r w:rsidR="00251FC8" w:rsidRPr="00251FC8">
        <w:rPr>
          <w:rFonts w:cstheme="minorHAnsi"/>
          <w:color w:val="0D0D0D"/>
        </w:rPr>
        <w:t>Prepare individuals for dental intervention.</w:t>
      </w:r>
    </w:p>
    <w:p w14:paraId="79C32B54" w14:textId="2DC73E28"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3.7.16. </w:t>
      </w:r>
      <w:r w:rsidR="005662DA">
        <w:rPr>
          <w:rFonts w:cstheme="minorHAnsi"/>
          <w:color w:val="0D0D0D"/>
        </w:rPr>
        <w:tab/>
      </w:r>
      <w:r w:rsidR="00251FC8" w:rsidRPr="00251FC8">
        <w:rPr>
          <w:rFonts w:cstheme="minorHAnsi"/>
          <w:color w:val="0D0D0D"/>
        </w:rPr>
        <w:t>Prepare dental materials for placement.</w:t>
      </w:r>
    </w:p>
    <w:p w14:paraId="4F622EF9" w14:textId="4F2D245F"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3.7.17. </w:t>
      </w:r>
      <w:r w:rsidR="005662DA">
        <w:rPr>
          <w:rFonts w:cstheme="minorHAnsi"/>
          <w:color w:val="0D0D0D"/>
        </w:rPr>
        <w:tab/>
      </w:r>
      <w:r w:rsidR="00251FC8" w:rsidRPr="00251FC8">
        <w:rPr>
          <w:rFonts w:cstheme="minorHAnsi"/>
          <w:color w:val="0D0D0D"/>
        </w:rPr>
        <w:t>Perform dental chair‐side assisting techniques.</w:t>
      </w:r>
    </w:p>
    <w:p w14:paraId="04B0F13C" w14:textId="77777777" w:rsidR="008F7685" w:rsidRDefault="008F7685" w:rsidP="008F7685">
      <w:pPr>
        <w:autoSpaceDE w:val="0"/>
        <w:autoSpaceDN w:val="0"/>
        <w:adjustRightInd w:val="0"/>
        <w:spacing w:after="0" w:line="240" w:lineRule="auto"/>
        <w:rPr>
          <w:rFonts w:cstheme="minorHAnsi"/>
          <w:color w:val="000000"/>
        </w:rPr>
      </w:pPr>
    </w:p>
    <w:p w14:paraId="1323380E"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73332C30" w14:textId="77777777" w:rsidTr="00D27FBC">
        <w:tc>
          <w:tcPr>
            <w:tcW w:w="620" w:type="pct"/>
            <w:tcBorders>
              <w:bottom w:val="nil"/>
            </w:tcBorders>
            <w:shd w:val="clear" w:color="auto" w:fill="B8CCE4"/>
          </w:tcPr>
          <w:p w14:paraId="492A3FD6"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lastRenderedPageBreak/>
              <w:t>Pathways</w:t>
            </w:r>
          </w:p>
        </w:tc>
        <w:tc>
          <w:tcPr>
            <w:tcW w:w="188" w:type="pct"/>
            <w:tcBorders>
              <w:bottom w:val="dotted" w:sz="4" w:space="0" w:color="auto"/>
              <w:right w:val="dotted" w:sz="4" w:space="0" w:color="auto"/>
            </w:tcBorders>
          </w:tcPr>
          <w:p w14:paraId="74DFCAE8"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48782223"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43C27C4B"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17273273"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55C71A27"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524322BB"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74985498"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12F2444E"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460DD694" w14:textId="77777777" w:rsidTr="00D27FBC">
        <w:tc>
          <w:tcPr>
            <w:tcW w:w="620" w:type="pct"/>
            <w:shd w:val="clear" w:color="auto" w:fill="B8CCE4"/>
          </w:tcPr>
          <w:p w14:paraId="0D333510" w14:textId="77777777" w:rsidR="008F7685" w:rsidRPr="00FA5B8C" w:rsidRDefault="008F7685" w:rsidP="00BD5B4C">
            <w:pPr>
              <w:spacing w:after="0" w:line="240" w:lineRule="auto"/>
              <w:rPr>
                <w:b/>
                <w:color w:val="0D0D0D" w:themeColor="text1" w:themeTint="F2"/>
              </w:rPr>
            </w:pPr>
            <w:r w:rsidRPr="00FA5B8C">
              <w:rPr>
                <w:b/>
                <w:color w:val="0D0D0D" w:themeColor="text1" w:themeTint="F2"/>
              </w:rPr>
              <w:t xml:space="preserve">Green </w:t>
            </w:r>
          </w:p>
        </w:tc>
        <w:tc>
          <w:tcPr>
            <w:tcW w:w="188" w:type="pct"/>
            <w:tcBorders>
              <w:right w:val="dotted" w:sz="4" w:space="0" w:color="auto"/>
            </w:tcBorders>
          </w:tcPr>
          <w:p w14:paraId="0087519A"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6252298E"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051117AA"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7BC582FC"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633F0085"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0303DBA4"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1BEDC7DB" w14:textId="77777777" w:rsidR="008F7685" w:rsidRDefault="008F7685" w:rsidP="008F7685">
      <w:pPr>
        <w:autoSpaceDE w:val="0"/>
        <w:autoSpaceDN w:val="0"/>
        <w:adjustRightInd w:val="0"/>
        <w:spacing w:after="0" w:line="240" w:lineRule="auto"/>
        <w:rPr>
          <w:rFonts w:cstheme="minorHAnsi"/>
          <w:color w:val="000000"/>
        </w:rPr>
      </w:pPr>
    </w:p>
    <w:p w14:paraId="0C18F01B"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Strand 4. </w:t>
      </w:r>
      <w:r w:rsidR="005662DA">
        <w:rPr>
          <w:rFonts w:cstheme="minorHAnsi"/>
          <w:b/>
          <w:bCs/>
          <w:color w:val="000000"/>
        </w:rPr>
        <w:tab/>
      </w:r>
      <w:r w:rsidRPr="008F7685">
        <w:rPr>
          <w:rFonts w:cstheme="minorHAnsi"/>
          <w:b/>
          <w:bCs/>
          <w:color w:val="000000"/>
        </w:rPr>
        <w:t>Assistive Care</w:t>
      </w:r>
    </w:p>
    <w:p w14:paraId="33C00397" w14:textId="2C4F1CC6" w:rsidR="008F7685" w:rsidRDefault="0043353A" w:rsidP="005662DA">
      <w:pPr>
        <w:autoSpaceDE w:val="0"/>
        <w:autoSpaceDN w:val="0"/>
        <w:adjustRightInd w:val="0"/>
        <w:spacing w:after="0" w:line="240" w:lineRule="auto"/>
        <w:ind w:left="1620"/>
        <w:rPr>
          <w:rFonts w:cstheme="minorHAnsi"/>
          <w:color w:val="000000"/>
        </w:rPr>
      </w:pPr>
      <w:r w:rsidRPr="0043353A">
        <w:rPr>
          <w:rFonts w:cstheme="minorHAnsi"/>
          <w:color w:val="000000"/>
        </w:rPr>
        <w:t>Learners demonstrate the skills and knowledge to provide personal assistive care for the activities of daily living to a variety of individuals across stages of development within their scope of practice.</w:t>
      </w:r>
    </w:p>
    <w:p w14:paraId="68569224" w14:textId="77777777" w:rsidR="008F7685" w:rsidRPr="008F7685" w:rsidRDefault="008F7685" w:rsidP="003B334E">
      <w:pPr>
        <w:autoSpaceDE w:val="0"/>
        <w:autoSpaceDN w:val="0"/>
        <w:adjustRightInd w:val="0"/>
        <w:spacing w:after="0" w:line="240" w:lineRule="auto"/>
        <w:ind w:left="1620" w:hanging="1620"/>
        <w:rPr>
          <w:rFonts w:cstheme="minorHAnsi"/>
          <w:color w:val="000000"/>
        </w:rPr>
      </w:pPr>
    </w:p>
    <w:p w14:paraId="5C316A8F"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4.1. </w:t>
      </w:r>
      <w:r w:rsidR="005662DA">
        <w:rPr>
          <w:rFonts w:cstheme="minorHAnsi"/>
          <w:b/>
          <w:bCs/>
          <w:color w:val="000000"/>
        </w:rPr>
        <w:tab/>
      </w:r>
      <w:r w:rsidRPr="008F7685">
        <w:rPr>
          <w:rFonts w:cstheme="minorHAnsi"/>
          <w:b/>
          <w:bCs/>
          <w:color w:val="000000"/>
        </w:rPr>
        <w:t>Scope of Practice</w:t>
      </w:r>
    </w:p>
    <w:p w14:paraId="6ED1D6F9" w14:textId="08ACF4C5" w:rsidR="008F7685" w:rsidRPr="008F7685" w:rsidRDefault="0043353A" w:rsidP="005662DA">
      <w:pPr>
        <w:autoSpaceDE w:val="0"/>
        <w:autoSpaceDN w:val="0"/>
        <w:adjustRightInd w:val="0"/>
        <w:spacing w:after="0" w:line="240" w:lineRule="auto"/>
        <w:ind w:left="1620"/>
        <w:rPr>
          <w:rFonts w:cstheme="minorHAnsi"/>
          <w:color w:val="000000"/>
        </w:rPr>
      </w:pPr>
      <w:r w:rsidRPr="0043353A">
        <w:rPr>
          <w:rFonts w:cstheme="minorHAnsi"/>
          <w:color w:val="000000"/>
        </w:rPr>
        <w:t>Describe the roles and responsibilities of assistive personnel and identify the medical specialists who treat disorders of each body system.</w:t>
      </w:r>
    </w:p>
    <w:p w14:paraId="0331054C" w14:textId="77777777" w:rsidR="008F7685" w:rsidRDefault="008F7685" w:rsidP="008F7685">
      <w:pPr>
        <w:autoSpaceDE w:val="0"/>
        <w:autoSpaceDN w:val="0"/>
        <w:adjustRightInd w:val="0"/>
        <w:spacing w:after="0" w:line="240" w:lineRule="auto"/>
        <w:rPr>
          <w:rFonts w:cstheme="minorHAnsi"/>
          <w:color w:val="000000"/>
        </w:rPr>
      </w:pPr>
    </w:p>
    <w:p w14:paraId="0AA4EB63" w14:textId="77777777" w:rsidR="008F7685" w:rsidRPr="008F7685" w:rsidRDefault="008F7685" w:rsidP="3294AC5C">
      <w:pPr>
        <w:autoSpaceDE w:val="0"/>
        <w:autoSpaceDN w:val="0"/>
        <w:adjustRightInd w:val="0"/>
        <w:spacing w:after="0" w:line="240" w:lineRule="auto"/>
        <w:rPr>
          <w:b/>
          <w:bCs/>
          <w:color w:val="000000"/>
        </w:rPr>
      </w:pPr>
      <w:r w:rsidRPr="3294AC5C">
        <w:rPr>
          <w:b/>
          <w:bCs/>
          <w:color w:val="000000" w:themeColor="text1"/>
        </w:rPr>
        <w:t>Competencies</w:t>
      </w:r>
    </w:p>
    <w:p w14:paraId="191D931E" w14:textId="485C02E6" w:rsidR="2618D9FD" w:rsidRDefault="2618D9FD" w:rsidP="3294AC5C">
      <w:pPr>
        <w:spacing w:after="0" w:line="240" w:lineRule="auto"/>
        <w:rPr>
          <w:color w:val="000000" w:themeColor="text1"/>
        </w:rPr>
      </w:pPr>
      <w:r w:rsidRPr="3294AC5C">
        <w:rPr>
          <w:color w:val="000000" w:themeColor="text1"/>
        </w:rPr>
        <w:t xml:space="preserve">4.1.1.  Describe the guidelines of the governing body concerning abuse, mistreatment, </w:t>
      </w:r>
      <w:proofErr w:type="gramStart"/>
      <w:r w:rsidRPr="3294AC5C">
        <w:rPr>
          <w:color w:val="000000" w:themeColor="text1"/>
        </w:rPr>
        <w:t>neglect</w:t>
      </w:r>
      <w:proofErr w:type="gramEnd"/>
      <w:r w:rsidRPr="3294AC5C">
        <w:rPr>
          <w:color w:val="000000" w:themeColor="text1"/>
        </w:rPr>
        <w:t xml:space="preserve"> and misappropriation of an individual’s property.</w:t>
      </w:r>
    </w:p>
    <w:p w14:paraId="73E6DFF9" w14:textId="3B6B74FC" w:rsidR="008F7685" w:rsidRPr="008F7685" w:rsidRDefault="008F7685" w:rsidP="003B334E">
      <w:pPr>
        <w:autoSpaceDE w:val="0"/>
        <w:autoSpaceDN w:val="0"/>
        <w:adjustRightInd w:val="0"/>
        <w:spacing w:after="0" w:line="240" w:lineRule="auto"/>
        <w:ind w:left="900" w:hanging="900"/>
        <w:rPr>
          <w:rFonts w:cstheme="minorHAnsi"/>
          <w:color w:val="0D0D0D"/>
        </w:rPr>
      </w:pPr>
      <w:r w:rsidRPr="3294AC5C">
        <w:rPr>
          <w:color w:val="0D0D0D"/>
        </w:rPr>
        <w:t xml:space="preserve">4.1.2. </w:t>
      </w:r>
      <w:r w:rsidR="005662DA">
        <w:rPr>
          <w:rFonts w:cstheme="minorHAnsi"/>
          <w:color w:val="0D0D0D"/>
        </w:rPr>
        <w:tab/>
      </w:r>
      <w:r w:rsidR="0043353A" w:rsidRPr="3294AC5C">
        <w:rPr>
          <w:color w:val="0D0D0D"/>
        </w:rPr>
        <w:t>Recognize and document changes in an individual’s condition and inform supervisors.</w:t>
      </w:r>
    </w:p>
    <w:p w14:paraId="704E696B" w14:textId="77777777" w:rsidR="008F7685" w:rsidRDefault="008F7685" w:rsidP="008F7685">
      <w:pPr>
        <w:autoSpaceDE w:val="0"/>
        <w:autoSpaceDN w:val="0"/>
        <w:adjustRightInd w:val="0"/>
        <w:spacing w:after="0" w:line="240" w:lineRule="auto"/>
        <w:rPr>
          <w:rFonts w:cstheme="minorHAnsi"/>
          <w:color w:val="000000"/>
        </w:rPr>
      </w:pPr>
    </w:p>
    <w:p w14:paraId="0B2F30C6"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53158A53" w14:textId="77777777" w:rsidTr="00D27FBC">
        <w:tc>
          <w:tcPr>
            <w:tcW w:w="620" w:type="pct"/>
            <w:tcBorders>
              <w:bottom w:val="nil"/>
            </w:tcBorders>
            <w:shd w:val="clear" w:color="auto" w:fill="B8CCE4"/>
          </w:tcPr>
          <w:p w14:paraId="2C6EDBFF"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33FA84BA"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2CC2AB2A"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432D2AB2"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36CBD099"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440E4091"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71CFE359"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4F51C405"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0ED9C2DE"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17C11BA8" w14:textId="77777777" w:rsidTr="00D27FBC">
        <w:tc>
          <w:tcPr>
            <w:tcW w:w="620" w:type="pct"/>
            <w:shd w:val="clear" w:color="auto" w:fill="B8CCE4"/>
          </w:tcPr>
          <w:p w14:paraId="7C687D85"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4FA462AF"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706AA7B7"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46B11702"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12CC8790"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4B795F00"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0A3E6BFA"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664EBA98" w14:textId="77777777" w:rsidR="008F7685" w:rsidRDefault="008F7685" w:rsidP="008F7685">
      <w:pPr>
        <w:autoSpaceDE w:val="0"/>
        <w:autoSpaceDN w:val="0"/>
        <w:adjustRightInd w:val="0"/>
        <w:spacing w:after="0" w:line="240" w:lineRule="auto"/>
        <w:rPr>
          <w:rFonts w:cstheme="minorHAnsi"/>
          <w:color w:val="000000"/>
        </w:rPr>
      </w:pPr>
    </w:p>
    <w:p w14:paraId="75594CC1"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4.2. </w:t>
      </w:r>
      <w:r w:rsidR="00C91C64">
        <w:rPr>
          <w:rFonts w:cstheme="minorHAnsi"/>
          <w:b/>
          <w:bCs/>
          <w:color w:val="000000"/>
        </w:rPr>
        <w:tab/>
      </w:r>
      <w:r w:rsidRPr="008F7685">
        <w:rPr>
          <w:rFonts w:cstheme="minorHAnsi"/>
          <w:b/>
          <w:bCs/>
          <w:color w:val="000000"/>
        </w:rPr>
        <w:t>Therapeutic Communication and Interpersonal Skills</w:t>
      </w:r>
    </w:p>
    <w:p w14:paraId="7DE28BC2" w14:textId="72015F1F" w:rsidR="008F7685" w:rsidRPr="008F7685" w:rsidRDefault="0043353A" w:rsidP="00C91C64">
      <w:pPr>
        <w:autoSpaceDE w:val="0"/>
        <w:autoSpaceDN w:val="0"/>
        <w:adjustRightInd w:val="0"/>
        <w:spacing w:after="0" w:line="240" w:lineRule="auto"/>
        <w:ind w:left="1620"/>
        <w:rPr>
          <w:rFonts w:cstheme="minorHAnsi"/>
          <w:color w:val="000000"/>
        </w:rPr>
      </w:pPr>
      <w:r w:rsidRPr="0043353A">
        <w:rPr>
          <w:rFonts w:cstheme="minorHAnsi"/>
          <w:color w:val="000000"/>
        </w:rPr>
        <w:t>Demonstrate and document communication techniques and behaviors when communicating and interacting with individuals.</w:t>
      </w:r>
    </w:p>
    <w:p w14:paraId="77189738" w14:textId="77777777" w:rsidR="008F7685" w:rsidRDefault="008F7685" w:rsidP="008F7685">
      <w:pPr>
        <w:autoSpaceDE w:val="0"/>
        <w:autoSpaceDN w:val="0"/>
        <w:adjustRightInd w:val="0"/>
        <w:spacing w:after="0" w:line="240" w:lineRule="auto"/>
        <w:rPr>
          <w:rFonts w:cstheme="minorHAnsi"/>
          <w:color w:val="000000"/>
        </w:rPr>
      </w:pPr>
    </w:p>
    <w:p w14:paraId="056E4864"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783A7CC3" w14:textId="1638A625" w:rsidR="008F7685" w:rsidRPr="008F7685" w:rsidRDefault="008F7685" w:rsidP="0043353A">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4.2.1. </w:t>
      </w:r>
      <w:r w:rsidR="00C91C64">
        <w:rPr>
          <w:rFonts w:cstheme="minorHAnsi"/>
          <w:color w:val="0D0D0D"/>
        </w:rPr>
        <w:tab/>
      </w:r>
      <w:r w:rsidR="0043353A" w:rsidRPr="0043353A">
        <w:rPr>
          <w:rFonts w:cstheme="minorHAnsi"/>
          <w:color w:val="0D0D0D"/>
        </w:rPr>
        <w:t xml:space="preserve">Interpret non‐verbal communication, including gestures, posture, touch, facial expressions, eye contact, body movements, </w:t>
      </w:r>
      <w:proofErr w:type="gramStart"/>
      <w:r w:rsidR="0043353A" w:rsidRPr="0043353A">
        <w:rPr>
          <w:rFonts w:cstheme="minorHAnsi"/>
          <w:color w:val="0D0D0D"/>
        </w:rPr>
        <w:t>avoidance</w:t>
      </w:r>
      <w:proofErr w:type="gramEnd"/>
      <w:r w:rsidR="0043353A" w:rsidRPr="0043353A">
        <w:rPr>
          <w:rFonts w:cstheme="minorHAnsi"/>
          <w:color w:val="0D0D0D"/>
        </w:rPr>
        <w:t xml:space="preserve"> and appearance.</w:t>
      </w:r>
    </w:p>
    <w:p w14:paraId="76D13B26" w14:textId="2C5C73BE"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4.2.2. </w:t>
      </w:r>
      <w:r w:rsidR="00C91C64">
        <w:rPr>
          <w:rFonts w:cstheme="minorHAnsi"/>
          <w:color w:val="0D0D0D"/>
        </w:rPr>
        <w:tab/>
      </w:r>
      <w:r w:rsidR="0043353A" w:rsidRPr="0043353A">
        <w:rPr>
          <w:rFonts w:cstheme="minorHAnsi"/>
          <w:color w:val="0D0D0D"/>
        </w:rPr>
        <w:t>Describe the importance of maintaining an individual’s personal space.</w:t>
      </w:r>
    </w:p>
    <w:p w14:paraId="7E0627E3" w14:textId="59903B6C" w:rsidR="008F7685" w:rsidRPr="008F7685" w:rsidRDefault="008F7685" w:rsidP="0043353A">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4.2.3. </w:t>
      </w:r>
      <w:r w:rsidR="00C91C64">
        <w:rPr>
          <w:rFonts w:cstheme="minorHAnsi"/>
          <w:color w:val="0D0D0D"/>
        </w:rPr>
        <w:tab/>
      </w:r>
      <w:r w:rsidR="0043353A" w:rsidRPr="0043353A">
        <w:rPr>
          <w:rFonts w:cstheme="minorHAnsi"/>
          <w:color w:val="0D0D0D"/>
        </w:rPr>
        <w:t>Identify the importance of empathy in interpersonal relationships and the need for kindness, patience and listening.</w:t>
      </w:r>
    </w:p>
    <w:p w14:paraId="0978C738" w14:textId="02FE7715" w:rsidR="008F7685" w:rsidRPr="008F7685" w:rsidRDefault="008F7685" w:rsidP="0043353A">
      <w:pPr>
        <w:autoSpaceDE w:val="0"/>
        <w:autoSpaceDN w:val="0"/>
        <w:adjustRightInd w:val="0"/>
        <w:spacing w:after="0" w:line="240" w:lineRule="auto"/>
        <w:ind w:left="900" w:hanging="900"/>
        <w:rPr>
          <w:rFonts w:cstheme="minorHAnsi"/>
          <w:color w:val="0D0D0D"/>
        </w:rPr>
      </w:pPr>
      <w:r w:rsidRPr="008F7685">
        <w:rPr>
          <w:rFonts w:cstheme="minorHAnsi"/>
          <w:color w:val="0D0D0D"/>
        </w:rPr>
        <w:t>4.2.4.</w:t>
      </w:r>
      <w:r w:rsidR="00C91C64">
        <w:rPr>
          <w:rFonts w:cstheme="minorHAnsi"/>
          <w:color w:val="0D0D0D"/>
        </w:rPr>
        <w:tab/>
      </w:r>
      <w:r w:rsidR="0043353A" w:rsidRPr="0043353A">
        <w:rPr>
          <w:rFonts w:cstheme="minorHAnsi"/>
          <w:color w:val="0D0D0D"/>
        </w:rPr>
        <w:t xml:space="preserve">Maintain aids that promote oral, </w:t>
      </w:r>
      <w:proofErr w:type="gramStart"/>
      <w:r w:rsidR="0043353A" w:rsidRPr="0043353A">
        <w:rPr>
          <w:rFonts w:cstheme="minorHAnsi"/>
          <w:color w:val="0D0D0D"/>
        </w:rPr>
        <w:t>auditory</w:t>
      </w:r>
      <w:proofErr w:type="gramEnd"/>
      <w:r w:rsidR="0043353A" w:rsidRPr="0043353A">
        <w:rPr>
          <w:rFonts w:cstheme="minorHAnsi"/>
          <w:color w:val="0D0D0D"/>
        </w:rPr>
        <w:t xml:space="preserve"> and visual health (e.g., eyeglasses, hearing aids, dentures).</w:t>
      </w:r>
    </w:p>
    <w:p w14:paraId="566E93AC" w14:textId="77777777" w:rsidR="00BD5B4C" w:rsidRDefault="00BD5B4C" w:rsidP="0043353A">
      <w:pPr>
        <w:autoSpaceDE w:val="0"/>
        <w:autoSpaceDN w:val="0"/>
        <w:adjustRightInd w:val="0"/>
        <w:spacing w:after="0" w:line="240" w:lineRule="auto"/>
        <w:rPr>
          <w:rFonts w:cstheme="minorHAnsi"/>
          <w:b/>
          <w:bCs/>
          <w:color w:val="000000"/>
        </w:rPr>
      </w:pPr>
    </w:p>
    <w:p w14:paraId="6B240586" w14:textId="77777777" w:rsidR="00BD5B4C" w:rsidRDefault="00BD5B4C" w:rsidP="003B334E">
      <w:pPr>
        <w:autoSpaceDE w:val="0"/>
        <w:autoSpaceDN w:val="0"/>
        <w:adjustRightInd w:val="0"/>
        <w:spacing w:after="0" w:line="240" w:lineRule="auto"/>
        <w:ind w:left="1620" w:hanging="1620"/>
        <w:rPr>
          <w:rFonts w:cstheme="minorHAnsi"/>
          <w:b/>
          <w:bCs/>
          <w:color w:val="000000"/>
        </w:rPr>
      </w:pPr>
    </w:p>
    <w:p w14:paraId="5FF4CFED" w14:textId="09B3459D"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4.3. </w:t>
      </w:r>
      <w:r w:rsidR="00C91C64">
        <w:rPr>
          <w:rFonts w:cstheme="minorHAnsi"/>
          <w:b/>
          <w:bCs/>
          <w:color w:val="000000"/>
        </w:rPr>
        <w:tab/>
      </w:r>
      <w:r w:rsidR="00251FC8" w:rsidRPr="00251FC8">
        <w:rPr>
          <w:rFonts w:cstheme="minorHAnsi"/>
          <w:b/>
          <w:bCs/>
          <w:color w:val="000000"/>
        </w:rPr>
        <w:t xml:space="preserve">Pathogenic Microorganisms, Infection </w:t>
      </w:r>
      <w:proofErr w:type="gramStart"/>
      <w:r w:rsidR="00251FC8" w:rsidRPr="00251FC8">
        <w:rPr>
          <w:rFonts w:cstheme="minorHAnsi"/>
          <w:b/>
          <w:bCs/>
          <w:color w:val="000000"/>
        </w:rPr>
        <w:t>Control</w:t>
      </w:r>
      <w:proofErr w:type="gramEnd"/>
      <w:r w:rsidR="00251FC8" w:rsidRPr="00251FC8">
        <w:rPr>
          <w:rFonts w:cstheme="minorHAnsi"/>
          <w:b/>
          <w:bCs/>
          <w:color w:val="000000"/>
        </w:rPr>
        <w:t xml:space="preserve"> and Infection</w:t>
      </w:r>
    </w:p>
    <w:p w14:paraId="4DD9A6D1" w14:textId="06294257" w:rsidR="008F7685" w:rsidRPr="008F7685" w:rsidRDefault="0043353A" w:rsidP="00C91C64">
      <w:pPr>
        <w:autoSpaceDE w:val="0"/>
        <w:autoSpaceDN w:val="0"/>
        <w:adjustRightInd w:val="0"/>
        <w:spacing w:after="0" w:line="240" w:lineRule="auto"/>
        <w:ind w:left="1620"/>
        <w:rPr>
          <w:rFonts w:cstheme="minorHAnsi"/>
          <w:color w:val="000000"/>
        </w:rPr>
      </w:pPr>
      <w:r w:rsidRPr="0043353A">
        <w:rPr>
          <w:rFonts w:cstheme="minorHAnsi"/>
          <w:color w:val="000000"/>
        </w:rPr>
        <w:t>Use principles of infection control to prevent the growth and spread of pathogenic microorganisms and infection.</w:t>
      </w:r>
    </w:p>
    <w:p w14:paraId="31E17319" w14:textId="77777777" w:rsidR="008F7685" w:rsidRDefault="008F7685" w:rsidP="008F7685">
      <w:pPr>
        <w:autoSpaceDE w:val="0"/>
        <w:autoSpaceDN w:val="0"/>
        <w:adjustRightInd w:val="0"/>
        <w:spacing w:after="0" w:line="240" w:lineRule="auto"/>
        <w:rPr>
          <w:rFonts w:cstheme="minorHAnsi"/>
          <w:color w:val="000000"/>
        </w:rPr>
      </w:pPr>
    </w:p>
    <w:p w14:paraId="31095163"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4D840B7F" w14:textId="32572094"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4.3.1. </w:t>
      </w:r>
      <w:r w:rsidR="00C91C64">
        <w:rPr>
          <w:rFonts w:cstheme="minorHAnsi"/>
          <w:color w:val="0D0D0D"/>
        </w:rPr>
        <w:tab/>
      </w:r>
      <w:r w:rsidR="0043353A" w:rsidRPr="0043353A">
        <w:rPr>
          <w:rFonts w:cstheme="minorHAnsi"/>
          <w:color w:val="0D0D0D"/>
        </w:rPr>
        <w:t>Describe the chain of infection.</w:t>
      </w:r>
    </w:p>
    <w:p w14:paraId="3DFBB3E0" w14:textId="4A302C21" w:rsidR="008F7685" w:rsidRPr="008F7685" w:rsidRDefault="008F7685" w:rsidP="0043353A">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4.3.2. </w:t>
      </w:r>
      <w:r w:rsidR="00C91C64">
        <w:rPr>
          <w:rFonts w:cstheme="minorHAnsi"/>
          <w:color w:val="0D0D0D"/>
        </w:rPr>
        <w:tab/>
      </w:r>
      <w:r w:rsidR="0043353A" w:rsidRPr="0043353A">
        <w:rPr>
          <w:rFonts w:cstheme="minorHAnsi"/>
          <w:color w:val="0D0D0D"/>
        </w:rPr>
        <w:t>Describe mechanisms for the spread of infection.</w:t>
      </w:r>
    </w:p>
    <w:p w14:paraId="66645EA3" w14:textId="7530D8EC" w:rsidR="008F7685" w:rsidRPr="008F7685" w:rsidRDefault="008F7685" w:rsidP="0043353A">
      <w:pPr>
        <w:autoSpaceDE w:val="0"/>
        <w:autoSpaceDN w:val="0"/>
        <w:adjustRightInd w:val="0"/>
        <w:spacing w:after="0" w:line="240" w:lineRule="auto"/>
        <w:ind w:left="900" w:hanging="900"/>
        <w:rPr>
          <w:rFonts w:cstheme="minorHAnsi"/>
          <w:color w:val="0D0D0D"/>
        </w:rPr>
      </w:pPr>
      <w:r w:rsidRPr="008F7685">
        <w:rPr>
          <w:rFonts w:cstheme="minorHAnsi"/>
          <w:color w:val="0D0D0D"/>
        </w:rPr>
        <w:lastRenderedPageBreak/>
        <w:t xml:space="preserve">4.3.3. </w:t>
      </w:r>
      <w:r w:rsidR="00C91C64">
        <w:rPr>
          <w:rFonts w:cstheme="minorHAnsi"/>
          <w:color w:val="0D0D0D"/>
        </w:rPr>
        <w:tab/>
      </w:r>
      <w:r w:rsidR="0043353A" w:rsidRPr="0043353A">
        <w:rPr>
          <w:rFonts w:cstheme="minorHAnsi"/>
          <w:color w:val="0D0D0D"/>
        </w:rPr>
        <w:t>Describe methods of controlling or eliminating microorganisms and the importance of practices that hinder the spread of infection.</w:t>
      </w:r>
    </w:p>
    <w:p w14:paraId="246DD4AF" w14:textId="55A2E559" w:rsidR="008F7685" w:rsidRPr="008F7685" w:rsidRDefault="008F7685" w:rsidP="0043353A">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4.3.4. </w:t>
      </w:r>
      <w:r w:rsidR="00C91C64">
        <w:rPr>
          <w:rFonts w:cstheme="minorHAnsi"/>
          <w:color w:val="0D0D0D"/>
        </w:rPr>
        <w:tab/>
      </w:r>
      <w:r w:rsidR="0043353A" w:rsidRPr="0043353A">
        <w:rPr>
          <w:rFonts w:cstheme="minorHAnsi"/>
          <w:color w:val="0D0D0D"/>
        </w:rPr>
        <w:t>Identify and use appropriate level of personal protective equipment (PPE) when encountering body fluids, potential of splashing, or respiratory droplets.</w:t>
      </w:r>
    </w:p>
    <w:p w14:paraId="2078C463" w14:textId="77777777" w:rsidR="005B4E26" w:rsidRDefault="008F7685" w:rsidP="00C91C64">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4.3.5. </w:t>
      </w:r>
      <w:r w:rsidR="00C91C64">
        <w:rPr>
          <w:rFonts w:cstheme="minorHAnsi"/>
          <w:color w:val="0D0D0D"/>
        </w:rPr>
        <w:tab/>
      </w:r>
      <w:r w:rsidR="0043353A" w:rsidRPr="0043353A">
        <w:rPr>
          <w:rFonts w:cstheme="minorHAnsi"/>
          <w:color w:val="000000"/>
        </w:rPr>
        <w:t>Demonstrate various decontamination techniques and procedures.</w:t>
      </w:r>
    </w:p>
    <w:p w14:paraId="203956AF" w14:textId="6AECACD2" w:rsidR="008F7685" w:rsidRPr="008F7685" w:rsidRDefault="008F7685" w:rsidP="00C91C64">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4.3.6. </w:t>
      </w:r>
      <w:r w:rsidR="00C91C64">
        <w:rPr>
          <w:rFonts w:cstheme="minorHAnsi"/>
          <w:color w:val="0D0D0D"/>
        </w:rPr>
        <w:tab/>
      </w:r>
      <w:r w:rsidR="005B4E26" w:rsidRPr="005B4E26">
        <w:rPr>
          <w:rFonts w:cstheme="minorHAnsi"/>
          <w:color w:val="0D0D0D"/>
        </w:rPr>
        <w:t>Identify and follow standard precaution guidelines.</w:t>
      </w:r>
    </w:p>
    <w:p w14:paraId="52BF3371" w14:textId="75DBF39E"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4.3.7. </w:t>
      </w:r>
      <w:r w:rsidR="00C91C64">
        <w:rPr>
          <w:rFonts w:cstheme="minorHAnsi"/>
          <w:color w:val="0D0D0D"/>
        </w:rPr>
        <w:tab/>
      </w:r>
      <w:r w:rsidR="0043353A" w:rsidRPr="0043353A">
        <w:rPr>
          <w:rFonts w:cstheme="minorHAnsi"/>
          <w:color w:val="0D0D0D"/>
        </w:rPr>
        <w:t>Identify, follow, and document isolation precautions.</w:t>
      </w:r>
    </w:p>
    <w:p w14:paraId="0F3746D7" w14:textId="1DAF2FEA" w:rsidR="008F7685" w:rsidRPr="008F7685" w:rsidRDefault="008F7685" w:rsidP="0043353A">
      <w:pPr>
        <w:autoSpaceDE w:val="0"/>
        <w:autoSpaceDN w:val="0"/>
        <w:adjustRightInd w:val="0"/>
        <w:spacing w:after="0" w:line="240" w:lineRule="auto"/>
        <w:ind w:left="900" w:hanging="900"/>
        <w:rPr>
          <w:rFonts w:cstheme="minorHAnsi"/>
          <w:color w:val="0D0D0D"/>
        </w:rPr>
      </w:pPr>
      <w:r w:rsidRPr="008F7685">
        <w:rPr>
          <w:rFonts w:cstheme="minorHAnsi"/>
          <w:color w:val="000000"/>
        </w:rPr>
        <w:t xml:space="preserve">4.3.8. </w:t>
      </w:r>
      <w:r w:rsidR="00C91C64">
        <w:rPr>
          <w:rFonts w:cstheme="minorHAnsi"/>
          <w:color w:val="000000"/>
        </w:rPr>
        <w:tab/>
      </w:r>
      <w:r w:rsidR="0043353A" w:rsidRPr="0043353A">
        <w:rPr>
          <w:rFonts w:cstheme="minorHAnsi"/>
          <w:color w:val="000000"/>
        </w:rPr>
        <w:t>Identify signs and symptoms of infection.</w:t>
      </w:r>
    </w:p>
    <w:p w14:paraId="56A55190" w14:textId="77777777" w:rsidR="008F7685" w:rsidRDefault="008F7685" w:rsidP="008F7685">
      <w:pPr>
        <w:autoSpaceDE w:val="0"/>
        <w:autoSpaceDN w:val="0"/>
        <w:adjustRightInd w:val="0"/>
        <w:spacing w:after="0" w:line="240" w:lineRule="auto"/>
        <w:rPr>
          <w:rFonts w:cstheme="minorHAnsi"/>
          <w:color w:val="000000"/>
        </w:rPr>
      </w:pPr>
    </w:p>
    <w:p w14:paraId="1F36E8A4"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59B0568C" w14:textId="77777777" w:rsidTr="00D27FBC">
        <w:tc>
          <w:tcPr>
            <w:tcW w:w="620" w:type="pct"/>
            <w:tcBorders>
              <w:bottom w:val="nil"/>
            </w:tcBorders>
            <w:shd w:val="clear" w:color="auto" w:fill="B8CCE4"/>
          </w:tcPr>
          <w:p w14:paraId="1887A190"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264DDDD1"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14435FDD"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77C158F4"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4F7E8745"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44183B02"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709C8681"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3FE0E758"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3217E4C6"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1A93D804" w14:textId="77777777" w:rsidTr="00D27FBC">
        <w:tc>
          <w:tcPr>
            <w:tcW w:w="620" w:type="pct"/>
            <w:shd w:val="clear" w:color="auto" w:fill="B8CCE4"/>
          </w:tcPr>
          <w:p w14:paraId="5CF511CC"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40B8B040"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084E6BBC"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4387AEAA"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47447F68"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29D895D8"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74F949DF"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34D2C96D" w14:textId="77777777" w:rsidR="008F7685" w:rsidRDefault="008F7685" w:rsidP="008F7685">
      <w:pPr>
        <w:spacing w:after="0" w:line="240" w:lineRule="auto"/>
        <w:rPr>
          <w:b/>
        </w:rPr>
      </w:pPr>
    </w:p>
    <w:p w14:paraId="15862860" w14:textId="77777777" w:rsidR="008F7685" w:rsidRPr="008F7685" w:rsidRDefault="008F7685" w:rsidP="00C5359C">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Strand 5. </w:t>
      </w:r>
      <w:r w:rsidR="00C5359C">
        <w:rPr>
          <w:rFonts w:cstheme="minorHAnsi"/>
          <w:b/>
          <w:bCs/>
          <w:color w:val="000000"/>
        </w:rPr>
        <w:tab/>
      </w:r>
      <w:r w:rsidRPr="008F7685">
        <w:rPr>
          <w:rFonts w:cstheme="minorHAnsi"/>
          <w:b/>
          <w:bCs/>
          <w:color w:val="000000"/>
        </w:rPr>
        <w:t>Bioscience Research and Development</w:t>
      </w:r>
    </w:p>
    <w:p w14:paraId="56C7B32E" w14:textId="1705F62D" w:rsidR="008F7685" w:rsidRDefault="0043353A" w:rsidP="005B4E26">
      <w:pPr>
        <w:autoSpaceDE w:val="0"/>
        <w:autoSpaceDN w:val="0"/>
        <w:adjustRightInd w:val="0"/>
        <w:spacing w:after="0" w:line="240" w:lineRule="auto"/>
        <w:ind w:left="1620"/>
        <w:rPr>
          <w:rFonts w:cstheme="minorHAnsi"/>
          <w:color w:val="000000"/>
        </w:rPr>
      </w:pPr>
      <w:r w:rsidRPr="0043353A">
        <w:rPr>
          <w:rFonts w:cstheme="minorHAnsi"/>
          <w:color w:val="000000"/>
        </w:rPr>
        <w:t>Learners will demonstrate the skills and knowledge of interpreting laboratory requests, using personal protective equipment and hazardous material containment, specimen collection procedures, a variety of laboratory testing and techniques and maintenance of laboratory equipment and</w:t>
      </w:r>
      <w:r w:rsidR="005B4E26">
        <w:rPr>
          <w:rFonts w:cstheme="minorHAnsi"/>
          <w:color w:val="000000"/>
        </w:rPr>
        <w:t xml:space="preserve"> </w:t>
      </w:r>
      <w:r w:rsidRPr="0043353A">
        <w:rPr>
          <w:rFonts w:cstheme="minorHAnsi"/>
          <w:color w:val="000000"/>
        </w:rPr>
        <w:t>supplies.</w:t>
      </w:r>
    </w:p>
    <w:p w14:paraId="4631D06A" w14:textId="77777777" w:rsidR="008F7685" w:rsidRPr="008F7685" w:rsidRDefault="008F7685" w:rsidP="00C5359C">
      <w:pPr>
        <w:autoSpaceDE w:val="0"/>
        <w:autoSpaceDN w:val="0"/>
        <w:adjustRightInd w:val="0"/>
        <w:spacing w:after="0" w:line="240" w:lineRule="auto"/>
        <w:ind w:left="1620" w:hanging="1620"/>
        <w:rPr>
          <w:rFonts w:cstheme="minorHAnsi"/>
          <w:color w:val="000000"/>
        </w:rPr>
      </w:pPr>
    </w:p>
    <w:p w14:paraId="00155125" w14:textId="77777777" w:rsidR="008F7685" w:rsidRPr="008F7685" w:rsidRDefault="008F7685" w:rsidP="00C5359C">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5.1. </w:t>
      </w:r>
      <w:r w:rsidR="00C5359C">
        <w:rPr>
          <w:rFonts w:cstheme="minorHAnsi"/>
          <w:b/>
          <w:bCs/>
          <w:color w:val="000000"/>
        </w:rPr>
        <w:tab/>
      </w:r>
      <w:r w:rsidRPr="008F7685">
        <w:rPr>
          <w:rFonts w:cstheme="minorHAnsi"/>
          <w:b/>
          <w:bCs/>
          <w:color w:val="000000"/>
        </w:rPr>
        <w:t>Handling, Preparation, Storage and Disposal</w:t>
      </w:r>
    </w:p>
    <w:p w14:paraId="64ECACC1" w14:textId="2E1A32D5" w:rsidR="008F7685" w:rsidRPr="008F7685" w:rsidRDefault="0043353A" w:rsidP="0043353A">
      <w:pPr>
        <w:autoSpaceDE w:val="0"/>
        <w:autoSpaceDN w:val="0"/>
        <w:adjustRightInd w:val="0"/>
        <w:spacing w:after="0" w:line="240" w:lineRule="auto"/>
        <w:ind w:left="1620"/>
        <w:rPr>
          <w:rFonts w:cstheme="minorHAnsi"/>
          <w:color w:val="000000"/>
        </w:rPr>
      </w:pPr>
      <w:r w:rsidRPr="0043353A">
        <w:rPr>
          <w:rFonts w:cstheme="minorHAnsi"/>
          <w:color w:val="000000"/>
        </w:rPr>
        <w:t xml:space="preserve">Follow standard operating protocols for handling, preparing, </w:t>
      </w:r>
      <w:proofErr w:type="gramStart"/>
      <w:r w:rsidRPr="0043353A">
        <w:rPr>
          <w:rFonts w:cstheme="minorHAnsi"/>
          <w:color w:val="000000"/>
        </w:rPr>
        <w:t>storing</w:t>
      </w:r>
      <w:proofErr w:type="gramEnd"/>
      <w:r w:rsidRPr="0043353A">
        <w:rPr>
          <w:rFonts w:cstheme="minorHAnsi"/>
          <w:color w:val="000000"/>
        </w:rPr>
        <w:t xml:space="preserve"> and disposing of specimens, supplies and equipment</w:t>
      </w:r>
      <w:r>
        <w:rPr>
          <w:rFonts w:cstheme="minorHAnsi"/>
          <w:color w:val="000000"/>
        </w:rPr>
        <w:t>.</w:t>
      </w:r>
    </w:p>
    <w:p w14:paraId="66AC5BF3" w14:textId="77777777" w:rsidR="008F7685" w:rsidRDefault="008F7685" w:rsidP="008F7685">
      <w:pPr>
        <w:autoSpaceDE w:val="0"/>
        <w:autoSpaceDN w:val="0"/>
        <w:adjustRightInd w:val="0"/>
        <w:spacing w:after="0" w:line="240" w:lineRule="auto"/>
        <w:rPr>
          <w:rFonts w:cstheme="minorHAnsi"/>
          <w:color w:val="000000"/>
        </w:rPr>
      </w:pPr>
    </w:p>
    <w:p w14:paraId="7D50726F"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534691F6" w14:textId="7D89B0D0" w:rsidR="0043353A" w:rsidRPr="0043353A" w:rsidRDefault="008F7685" w:rsidP="0043353A">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5.1.1. </w:t>
      </w:r>
      <w:r w:rsidR="0043353A">
        <w:rPr>
          <w:rFonts w:cstheme="minorHAnsi"/>
          <w:color w:val="000000"/>
        </w:rPr>
        <w:tab/>
      </w:r>
      <w:r w:rsidR="0043353A" w:rsidRPr="0043353A">
        <w:rPr>
          <w:rFonts w:cstheme="minorHAnsi"/>
          <w:color w:val="000000"/>
        </w:rPr>
        <w:t>Use standard operating procedures for the safe use of instruments, equipmen</w:t>
      </w:r>
      <w:r w:rsidR="0043353A">
        <w:rPr>
          <w:rFonts w:cstheme="minorHAnsi"/>
          <w:color w:val="000000"/>
        </w:rPr>
        <w:t>t</w:t>
      </w:r>
      <w:r w:rsidR="0043353A" w:rsidRPr="0043353A">
        <w:rPr>
          <w:rFonts w:cstheme="minorHAnsi"/>
          <w:color w:val="000000"/>
        </w:rPr>
        <w:t xml:space="preserve"> and </w:t>
      </w:r>
      <w:proofErr w:type="gramStart"/>
      <w:r w:rsidR="0043353A" w:rsidRPr="0043353A">
        <w:rPr>
          <w:rFonts w:cstheme="minorHAnsi"/>
          <w:color w:val="000000"/>
        </w:rPr>
        <w:t>gas</w:t>
      </w:r>
      <w:proofErr w:type="gramEnd"/>
    </w:p>
    <w:p w14:paraId="2F9DDBBA" w14:textId="555A6674" w:rsidR="008F7685" w:rsidRPr="008F7685" w:rsidRDefault="0043353A" w:rsidP="0043353A">
      <w:pPr>
        <w:autoSpaceDE w:val="0"/>
        <w:autoSpaceDN w:val="0"/>
        <w:adjustRightInd w:val="0"/>
        <w:spacing w:after="0" w:line="240" w:lineRule="auto"/>
        <w:ind w:left="900"/>
        <w:rPr>
          <w:rFonts w:cstheme="minorHAnsi"/>
          <w:color w:val="000000"/>
        </w:rPr>
      </w:pPr>
      <w:r w:rsidRPr="0043353A">
        <w:rPr>
          <w:rFonts w:cstheme="minorHAnsi"/>
          <w:color w:val="000000"/>
        </w:rPr>
        <w:t>cylinders.</w:t>
      </w:r>
      <w:r w:rsidR="00C5359C">
        <w:rPr>
          <w:rFonts w:cstheme="minorHAnsi"/>
          <w:color w:val="000000"/>
        </w:rPr>
        <w:tab/>
      </w:r>
    </w:p>
    <w:p w14:paraId="56033FF1" w14:textId="24084D11" w:rsidR="008F7685" w:rsidRPr="008F7685" w:rsidRDefault="008F7685" w:rsidP="00C5359C">
      <w:pPr>
        <w:autoSpaceDE w:val="0"/>
        <w:autoSpaceDN w:val="0"/>
        <w:adjustRightInd w:val="0"/>
        <w:spacing w:after="0" w:line="240" w:lineRule="auto"/>
        <w:ind w:left="900" w:hanging="900"/>
        <w:rPr>
          <w:rFonts w:cstheme="minorHAnsi"/>
          <w:color w:val="0D0D0D"/>
        </w:rPr>
      </w:pPr>
      <w:r w:rsidRPr="008F7685">
        <w:rPr>
          <w:rFonts w:cstheme="minorHAnsi"/>
          <w:color w:val="000000"/>
        </w:rPr>
        <w:t xml:space="preserve">5.1.2. </w:t>
      </w:r>
      <w:r w:rsidR="00C5359C">
        <w:rPr>
          <w:rFonts w:cstheme="minorHAnsi"/>
          <w:color w:val="000000"/>
        </w:rPr>
        <w:tab/>
      </w:r>
      <w:r w:rsidR="0043353A" w:rsidRPr="0043353A">
        <w:rPr>
          <w:rFonts w:cstheme="minorHAnsi"/>
          <w:color w:val="000000"/>
        </w:rPr>
        <w:t>Locate and use safety data sheets to prepare and interpret labels for chemicals, supplies, and to identify hazards associated with handling and storing chemical materials</w:t>
      </w:r>
      <w:r w:rsidR="003A32CD">
        <w:rPr>
          <w:rFonts w:cstheme="minorHAnsi"/>
          <w:color w:val="000000"/>
        </w:rPr>
        <w:t>.</w:t>
      </w:r>
    </w:p>
    <w:p w14:paraId="31202EAC" w14:textId="6A96CD21" w:rsidR="008F7685" w:rsidRPr="008F7685" w:rsidRDefault="008F7685" w:rsidP="0043353A">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5.1.3. </w:t>
      </w:r>
      <w:r w:rsidR="00C5359C">
        <w:rPr>
          <w:rFonts w:cstheme="minorHAnsi"/>
          <w:color w:val="0D0D0D"/>
        </w:rPr>
        <w:tab/>
      </w:r>
      <w:r w:rsidR="0043353A" w:rsidRPr="0043353A">
        <w:rPr>
          <w:rFonts w:cstheme="minorHAnsi"/>
          <w:color w:val="0D0D0D"/>
        </w:rPr>
        <w:t>Neutralize acids, bases, or caustic solutions for handling and disposal.</w:t>
      </w:r>
    </w:p>
    <w:p w14:paraId="3AAB46BD" w14:textId="6C5F88A5" w:rsidR="008F7685" w:rsidRPr="008F7685" w:rsidRDefault="008F7685" w:rsidP="00C5359C">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5.1.4. </w:t>
      </w:r>
      <w:r w:rsidR="00C5359C">
        <w:rPr>
          <w:rFonts w:cstheme="minorHAnsi"/>
          <w:color w:val="0D0D0D"/>
        </w:rPr>
        <w:tab/>
      </w:r>
      <w:r w:rsidR="0043353A" w:rsidRPr="0043353A">
        <w:rPr>
          <w:rFonts w:cstheme="minorHAnsi"/>
          <w:color w:val="0D0D0D"/>
        </w:rPr>
        <w:t>Recognize clean room integrity using Standard Operating Procedures (SOPs).</w:t>
      </w:r>
    </w:p>
    <w:p w14:paraId="57C59AB9" w14:textId="360CAF70" w:rsidR="008F7685" w:rsidRPr="008F7685" w:rsidRDefault="008F7685" w:rsidP="00C5359C">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5.1.5. </w:t>
      </w:r>
      <w:r w:rsidR="00C5359C">
        <w:rPr>
          <w:rFonts w:cstheme="minorHAnsi"/>
          <w:color w:val="0D0D0D"/>
        </w:rPr>
        <w:tab/>
      </w:r>
      <w:r w:rsidR="0043353A" w:rsidRPr="0043353A">
        <w:rPr>
          <w:rFonts w:cstheme="minorHAnsi"/>
          <w:color w:val="0D0D0D"/>
        </w:rPr>
        <w:t>Sample, monitor and record the environmental conditions of the facility (</w:t>
      </w:r>
      <w:proofErr w:type="gramStart"/>
      <w:r w:rsidR="0043353A" w:rsidRPr="0043353A">
        <w:rPr>
          <w:rFonts w:cstheme="minorHAnsi"/>
          <w:color w:val="0D0D0D"/>
        </w:rPr>
        <w:t>e.g.</w:t>
      </w:r>
      <w:proofErr w:type="gramEnd"/>
      <w:r w:rsidR="0043353A" w:rsidRPr="0043353A">
        <w:rPr>
          <w:rFonts w:cstheme="minorHAnsi"/>
          <w:color w:val="0D0D0D"/>
        </w:rPr>
        <w:t xml:space="preserve"> air quality, humidity, temperature, microbial contaminations).</w:t>
      </w:r>
    </w:p>
    <w:p w14:paraId="335E990C" w14:textId="685A0C54" w:rsidR="008F7685" w:rsidRPr="008F7685" w:rsidRDefault="008F7685" w:rsidP="0043353A">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5.1.6. </w:t>
      </w:r>
      <w:r w:rsidR="00C5359C">
        <w:rPr>
          <w:rFonts w:cstheme="minorHAnsi"/>
          <w:color w:val="0D0D0D"/>
        </w:rPr>
        <w:tab/>
      </w:r>
      <w:r w:rsidR="0043353A" w:rsidRPr="0043353A">
        <w:rPr>
          <w:rFonts w:cstheme="minorHAnsi"/>
          <w:color w:val="0D0D0D"/>
        </w:rPr>
        <w:t xml:space="preserve">Adjust, calibrate, </w:t>
      </w:r>
      <w:proofErr w:type="gramStart"/>
      <w:r w:rsidR="0043353A" w:rsidRPr="0043353A">
        <w:rPr>
          <w:rFonts w:cstheme="minorHAnsi"/>
          <w:color w:val="0D0D0D"/>
        </w:rPr>
        <w:t>maintain</w:t>
      </w:r>
      <w:proofErr w:type="gramEnd"/>
      <w:r w:rsidR="0043353A" w:rsidRPr="0043353A">
        <w:rPr>
          <w:rFonts w:cstheme="minorHAnsi"/>
          <w:color w:val="0D0D0D"/>
        </w:rPr>
        <w:t xml:space="preserve"> and perform systems diagnostics on laboratory equipment per standard operating procedure (SOP) and equipment specifications.</w:t>
      </w:r>
    </w:p>
    <w:p w14:paraId="4F2230B5" w14:textId="6F1F38BA" w:rsidR="008F7685" w:rsidRPr="008F7685" w:rsidRDefault="008F7685" w:rsidP="00C5359C">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5.1.7. </w:t>
      </w:r>
      <w:r w:rsidR="00C5359C">
        <w:rPr>
          <w:rFonts w:cstheme="minorHAnsi"/>
          <w:color w:val="0D0D0D"/>
        </w:rPr>
        <w:tab/>
      </w:r>
      <w:r w:rsidR="0043353A" w:rsidRPr="0043353A">
        <w:rPr>
          <w:rFonts w:cstheme="minorHAnsi"/>
          <w:color w:val="0D0D0D"/>
        </w:rPr>
        <w:t>Maintain equipment logs and determine when to perform, implement, or schedule preventive maintenance and/or systems updates.</w:t>
      </w:r>
    </w:p>
    <w:p w14:paraId="18F4C63A" w14:textId="55380198" w:rsidR="008F7685" w:rsidRPr="008F7685" w:rsidRDefault="008F7685" w:rsidP="0043353A">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5.1.8. </w:t>
      </w:r>
      <w:r w:rsidR="00C5359C">
        <w:rPr>
          <w:rFonts w:cstheme="minorHAnsi"/>
          <w:color w:val="0D0D0D"/>
        </w:rPr>
        <w:tab/>
      </w:r>
      <w:r w:rsidR="0043353A" w:rsidRPr="0043353A">
        <w:rPr>
          <w:rFonts w:cstheme="minorHAnsi"/>
          <w:color w:val="0D0D0D"/>
        </w:rPr>
        <w:t>Verify expiration dates and lot numbers.</w:t>
      </w:r>
    </w:p>
    <w:p w14:paraId="01655F4A" w14:textId="086F1F7D" w:rsidR="008F7685" w:rsidRPr="008F7685" w:rsidRDefault="008F7685" w:rsidP="00C5359C">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5.1.9. </w:t>
      </w:r>
      <w:r w:rsidR="00C5359C">
        <w:rPr>
          <w:rFonts w:cstheme="minorHAnsi"/>
          <w:color w:val="0D0D0D"/>
        </w:rPr>
        <w:tab/>
      </w:r>
      <w:r w:rsidR="0043353A" w:rsidRPr="0043353A">
        <w:rPr>
          <w:rFonts w:cstheme="minorHAnsi"/>
          <w:color w:val="0D0D0D"/>
        </w:rPr>
        <w:t xml:space="preserve">Implement a chemical inventory system that includes all pertinent information regarding stability, </w:t>
      </w:r>
      <w:proofErr w:type="gramStart"/>
      <w:r w:rsidR="0043353A" w:rsidRPr="0043353A">
        <w:rPr>
          <w:rFonts w:cstheme="minorHAnsi"/>
          <w:color w:val="0D0D0D"/>
        </w:rPr>
        <w:t>hazards</w:t>
      </w:r>
      <w:proofErr w:type="gramEnd"/>
      <w:r w:rsidR="0043353A" w:rsidRPr="0043353A">
        <w:rPr>
          <w:rFonts w:cstheme="minorHAnsi"/>
          <w:color w:val="0D0D0D"/>
        </w:rPr>
        <w:t xml:space="preserve"> and sensitivity per standard operating procedure (SOP).</w:t>
      </w:r>
    </w:p>
    <w:p w14:paraId="498A0A36" w14:textId="103C3D1B" w:rsidR="008F7685" w:rsidRPr="008F7685" w:rsidRDefault="008F7685" w:rsidP="0043353A">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5.1.10. </w:t>
      </w:r>
      <w:r w:rsidR="00C5359C">
        <w:rPr>
          <w:rFonts w:cstheme="minorHAnsi"/>
          <w:color w:val="0D0D0D"/>
        </w:rPr>
        <w:tab/>
      </w:r>
      <w:r w:rsidR="0043353A" w:rsidRPr="0043353A">
        <w:rPr>
          <w:rFonts w:cstheme="minorHAnsi"/>
          <w:color w:val="0D0D0D"/>
        </w:rPr>
        <w:t>Maintain an inventory system for manufactured products per standard operating procedure (SOP).</w:t>
      </w:r>
    </w:p>
    <w:p w14:paraId="284B47D6" w14:textId="577B0B03" w:rsidR="008F7685" w:rsidRPr="008F7685" w:rsidRDefault="008F7685" w:rsidP="0043353A">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5.1.11. </w:t>
      </w:r>
      <w:r w:rsidR="00C5359C">
        <w:rPr>
          <w:rFonts w:cstheme="minorHAnsi"/>
          <w:color w:val="000000"/>
        </w:rPr>
        <w:tab/>
      </w:r>
      <w:r w:rsidR="0043353A" w:rsidRPr="0043353A">
        <w:rPr>
          <w:rFonts w:cstheme="minorHAnsi"/>
          <w:color w:val="000000"/>
        </w:rPr>
        <w:t xml:space="preserve">Maintain separate in‐processing, </w:t>
      </w:r>
      <w:proofErr w:type="gramStart"/>
      <w:r w:rsidR="0043353A" w:rsidRPr="0043353A">
        <w:rPr>
          <w:rFonts w:cstheme="minorHAnsi"/>
          <w:color w:val="000000"/>
        </w:rPr>
        <w:t>quarantine</w:t>
      </w:r>
      <w:proofErr w:type="gramEnd"/>
      <w:r w:rsidR="0043353A" w:rsidRPr="0043353A">
        <w:rPr>
          <w:rFonts w:cstheme="minorHAnsi"/>
          <w:color w:val="000000"/>
        </w:rPr>
        <w:t xml:space="preserve"> and release areas.</w:t>
      </w:r>
    </w:p>
    <w:p w14:paraId="6B0FACFD" w14:textId="2FA85D9D" w:rsidR="008F7685" w:rsidRPr="008F7685" w:rsidRDefault="008F7685" w:rsidP="00C5359C">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5.1.12. </w:t>
      </w:r>
      <w:r w:rsidR="00C5359C">
        <w:rPr>
          <w:rFonts w:cstheme="minorHAnsi"/>
          <w:color w:val="0D0D0D"/>
        </w:rPr>
        <w:tab/>
      </w:r>
      <w:r w:rsidR="0043353A" w:rsidRPr="0043353A">
        <w:rPr>
          <w:rFonts w:cstheme="minorHAnsi"/>
          <w:color w:val="0D0D0D"/>
        </w:rPr>
        <w:t xml:space="preserve">Monitor and maintain animal behavior, </w:t>
      </w:r>
      <w:proofErr w:type="gramStart"/>
      <w:r w:rsidR="0043353A" w:rsidRPr="0043353A">
        <w:rPr>
          <w:rFonts w:cstheme="minorHAnsi"/>
          <w:color w:val="0D0D0D"/>
        </w:rPr>
        <w:t>welfare</w:t>
      </w:r>
      <w:proofErr w:type="gramEnd"/>
      <w:r w:rsidR="0043353A" w:rsidRPr="0043353A">
        <w:rPr>
          <w:rFonts w:cstheme="minorHAnsi"/>
          <w:color w:val="0D0D0D"/>
        </w:rPr>
        <w:t xml:space="preserve"> and husbandry per standard operating procedure (SOP).</w:t>
      </w:r>
    </w:p>
    <w:p w14:paraId="7DECF701" w14:textId="77777777" w:rsidR="008F7685" w:rsidRDefault="008F7685" w:rsidP="008F7685">
      <w:pPr>
        <w:autoSpaceDE w:val="0"/>
        <w:autoSpaceDN w:val="0"/>
        <w:adjustRightInd w:val="0"/>
        <w:spacing w:after="0" w:line="240" w:lineRule="auto"/>
        <w:rPr>
          <w:rFonts w:cstheme="minorHAnsi"/>
          <w:color w:val="000000"/>
        </w:rPr>
      </w:pPr>
    </w:p>
    <w:p w14:paraId="06CCDA4D"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2789158E" w14:textId="77777777" w:rsidTr="00D27FBC">
        <w:tc>
          <w:tcPr>
            <w:tcW w:w="620" w:type="pct"/>
            <w:tcBorders>
              <w:bottom w:val="nil"/>
            </w:tcBorders>
            <w:shd w:val="clear" w:color="auto" w:fill="B8CCE4"/>
          </w:tcPr>
          <w:p w14:paraId="7BDF760A"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46C05512"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5B8C5BB2"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32A6926F"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3B4C6CD7"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7DF836A3"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365516CF"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7958C5F5"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5DAF4223"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4355FB93" w14:textId="77777777" w:rsidTr="00D27FBC">
        <w:tc>
          <w:tcPr>
            <w:tcW w:w="620" w:type="pct"/>
            <w:shd w:val="clear" w:color="auto" w:fill="B8CCE4"/>
          </w:tcPr>
          <w:p w14:paraId="510C9E16"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6C197FFD"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2950107C"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7F953D62"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1B60DEBA"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6E4D3E70"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246149B9"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54A1072D" w14:textId="77777777" w:rsidR="008F7685" w:rsidRDefault="008F7685" w:rsidP="008F7685">
      <w:pPr>
        <w:autoSpaceDE w:val="0"/>
        <w:autoSpaceDN w:val="0"/>
        <w:adjustRightInd w:val="0"/>
        <w:spacing w:after="0" w:line="240" w:lineRule="auto"/>
        <w:rPr>
          <w:rFonts w:cstheme="minorHAnsi"/>
          <w:color w:val="000000"/>
        </w:rPr>
      </w:pPr>
    </w:p>
    <w:p w14:paraId="409D1BD8" w14:textId="77777777" w:rsidR="008F7685" w:rsidRPr="008F7685" w:rsidRDefault="008F7685" w:rsidP="005F5996">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5.3. </w:t>
      </w:r>
      <w:r w:rsidR="00164CD7">
        <w:rPr>
          <w:rFonts w:cstheme="minorHAnsi"/>
          <w:b/>
          <w:bCs/>
          <w:color w:val="000000"/>
        </w:rPr>
        <w:tab/>
      </w:r>
      <w:r w:rsidRPr="008F7685">
        <w:rPr>
          <w:rFonts w:cstheme="minorHAnsi"/>
          <w:b/>
          <w:bCs/>
          <w:color w:val="000000"/>
        </w:rPr>
        <w:t>Microbiology Testing and Technology</w:t>
      </w:r>
    </w:p>
    <w:p w14:paraId="664206C8" w14:textId="1B0EA48F" w:rsidR="008F7685" w:rsidRDefault="00755F03" w:rsidP="00164CD7">
      <w:pPr>
        <w:autoSpaceDE w:val="0"/>
        <w:autoSpaceDN w:val="0"/>
        <w:adjustRightInd w:val="0"/>
        <w:spacing w:after="0" w:line="240" w:lineRule="auto"/>
        <w:ind w:left="1620"/>
        <w:rPr>
          <w:rFonts w:cstheme="minorHAnsi"/>
          <w:color w:val="000000"/>
        </w:rPr>
      </w:pPr>
      <w:r w:rsidRPr="00755F03">
        <w:rPr>
          <w:rFonts w:cstheme="minorHAnsi"/>
          <w:color w:val="000000"/>
        </w:rPr>
        <w:t>Describe the morphology and process of reproduction of microorganisms important in clinical disease and biotechnology applications and perform assays as a diagnostic tool to detect the presence of a pathogen when handling and storing specimens and preservatives for biologicals.</w:t>
      </w:r>
    </w:p>
    <w:p w14:paraId="0E0B1448" w14:textId="77777777" w:rsidR="008F7685" w:rsidRPr="008F7685" w:rsidRDefault="008F7685" w:rsidP="008F7685">
      <w:pPr>
        <w:autoSpaceDE w:val="0"/>
        <w:autoSpaceDN w:val="0"/>
        <w:adjustRightInd w:val="0"/>
        <w:spacing w:after="0" w:line="240" w:lineRule="auto"/>
        <w:rPr>
          <w:rFonts w:cstheme="minorHAnsi"/>
          <w:color w:val="000000"/>
        </w:rPr>
      </w:pPr>
    </w:p>
    <w:p w14:paraId="5A15B7AA"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78272B9C" w14:textId="68591B15" w:rsidR="008F7685" w:rsidRPr="008F7685" w:rsidRDefault="008F7685" w:rsidP="00755F0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5.3.1. </w:t>
      </w:r>
      <w:r w:rsidR="00071AFA">
        <w:rPr>
          <w:rFonts w:cstheme="minorHAnsi"/>
          <w:color w:val="0D0D0D"/>
        </w:rPr>
        <w:tab/>
      </w:r>
      <w:r w:rsidR="00755F03" w:rsidRPr="00755F03">
        <w:rPr>
          <w:rFonts w:cstheme="minorHAnsi"/>
          <w:color w:val="0D0D0D"/>
        </w:rPr>
        <w:t>Explain microbial taxonomy and classification systems and use them to identify microbial organisms.</w:t>
      </w:r>
    </w:p>
    <w:p w14:paraId="11C0E8CD" w14:textId="65D8B530"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5.3.3. </w:t>
      </w:r>
      <w:r w:rsidR="00071AFA">
        <w:rPr>
          <w:rFonts w:cstheme="minorHAnsi"/>
          <w:color w:val="0D0D0D"/>
        </w:rPr>
        <w:tab/>
      </w:r>
      <w:r w:rsidR="00755F03" w:rsidRPr="00755F03">
        <w:rPr>
          <w:rFonts w:cstheme="minorHAnsi"/>
          <w:color w:val="0D0D0D"/>
        </w:rPr>
        <w:t>Differentiate between bacterial metabolism, reproduction, cell structures, and their functions.</w:t>
      </w:r>
    </w:p>
    <w:p w14:paraId="30AFADF5" w14:textId="0226F1AC"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5.3.4. </w:t>
      </w:r>
      <w:r w:rsidR="00071AFA">
        <w:rPr>
          <w:rFonts w:cstheme="minorHAnsi"/>
          <w:color w:val="0D0D0D"/>
        </w:rPr>
        <w:tab/>
      </w:r>
      <w:r w:rsidR="00755F03" w:rsidRPr="00755F03">
        <w:rPr>
          <w:rFonts w:cstheme="minorHAnsi"/>
          <w:color w:val="0D0D0D"/>
        </w:rPr>
        <w:t xml:space="preserve">Identify aerobic bacteria through morphological, </w:t>
      </w:r>
      <w:proofErr w:type="gramStart"/>
      <w:r w:rsidR="00755F03" w:rsidRPr="00755F03">
        <w:rPr>
          <w:rFonts w:cstheme="minorHAnsi"/>
          <w:color w:val="0D0D0D"/>
        </w:rPr>
        <w:t>physical</w:t>
      </w:r>
      <w:proofErr w:type="gramEnd"/>
      <w:r w:rsidR="00755F03" w:rsidRPr="00755F03">
        <w:rPr>
          <w:rFonts w:cstheme="minorHAnsi"/>
          <w:color w:val="0D0D0D"/>
        </w:rPr>
        <w:t xml:space="preserve"> and biochemical properties.</w:t>
      </w:r>
    </w:p>
    <w:p w14:paraId="5EB14D4B" w14:textId="77777777" w:rsidR="008F7685" w:rsidRDefault="008F7685" w:rsidP="008F7685">
      <w:pPr>
        <w:autoSpaceDE w:val="0"/>
        <w:autoSpaceDN w:val="0"/>
        <w:adjustRightInd w:val="0"/>
        <w:spacing w:after="0" w:line="240" w:lineRule="auto"/>
        <w:rPr>
          <w:rFonts w:cstheme="minorHAnsi"/>
          <w:color w:val="000000"/>
        </w:rPr>
      </w:pPr>
    </w:p>
    <w:p w14:paraId="52EF266A"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55054FD7" w14:textId="77777777" w:rsidTr="00D27FBC">
        <w:tc>
          <w:tcPr>
            <w:tcW w:w="620" w:type="pct"/>
            <w:tcBorders>
              <w:bottom w:val="nil"/>
            </w:tcBorders>
            <w:shd w:val="clear" w:color="auto" w:fill="B8CCE4"/>
          </w:tcPr>
          <w:p w14:paraId="3BA18720"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3EC9AF91"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5A611874"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59F3FE9E"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007BE37F"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2BD3286C"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5EC2944C"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69BFFD83"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056D8148"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56F2316B" w14:textId="77777777" w:rsidTr="00D27FBC">
        <w:tc>
          <w:tcPr>
            <w:tcW w:w="620" w:type="pct"/>
            <w:shd w:val="clear" w:color="auto" w:fill="B8CCE4"/>
          </w:tcPr>
          <w:p w14:paraId="47D4DD25"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4C34BFD0"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1EAF7391"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4BF155D2"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04763275"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457A6BD3"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048755C6"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245EC152" w14:textId="77777777" w:rsidR="008F7685" w:rsidRDefault="008F7685" w:rsidP="004D5E9D">
      <w:pPr>
        <w:autoSpaceDE w:val="0"/>
        <w:autoSpaceDN w:val="0"/>
        <w:adjustRightInd w:val="0"/>
        <w:spacing w:after="0" w:line="240" w:lineRule="auto"/>
        <w:rPr>
          <w:rFonts w:cstheme="minorHAnsi"/>
          <w:color w:val="000000"/>
        </w:rPr>
      </w:pPr>
    </w:p>
    <w:p w14:paraId="0661F4AB" w14:textId="77777777" w:rsidR="00BD5B4C" w:rsidRDefault="00BD5B4C" w:rsidP="00BD2AEC">
      <w:pPr>
        <w:autoSpaceDE w:val="0"/>
        <w:autoSpaceDN w:val="0"/>
        <w:adjustRightInd w:val="0"/>
        <w:spacing w:after="0" w:line="240" w:lineRule="auto"/>
        <w:ind w:left="1620" w:hanging="1620"/>
        <w:rPr>
          <w:rFonts w:cstheme="minorHAnsi"/>
          <w:b/>
          <w:bCs/>
          <w:color w:val="000000"/>
        </w:rPr>
      </w:pPr>
    </w:p>
    <w:p w14:paraId="76F3F246" w14:textId="191E611E" w:rsidR="008F7685" w:rsidRPr="008F7685" w:rsidRDefault="008F7685" w:rsidP="00BD2AEC">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5.7. </w:t>
      </w:r>
      <w:r w:rsidR="00BD2AEC">
        <w:rPr>
          <w:rFonts w:cstheme="minorHAnsi"/>
          <w:b/>
          <w:bCs/>
          <w:color w:val="000000"/>
        </w:rPr>
        <w:tab/>
      </w:r>
      <w:r w:rsidR="00755F03">
        <w:rPr>
          <w:rFonts w:cstheme="minorHAnsi"/>
          <w:b/>
          <w:bCs/>
          <w:color w:val="000000"/>
        </w:rPr>
        <w:t>Fermentation</w:t>
      </w:r>
      <w:r w:rsidRPr="008F7685">
        <w:rPr>
          <w:rFonts w:cstheme="minorHAnsi"/>
          <w:b/>
          <w:bCs/>
          <w:color w:val="000000"/>
        </w:rPr>
        <w:t xml:space="preserve"> Technolog</w:t>
      </w:r>
      <w:r w:rsidR="00755F03">
        <w:rPr>
          <w:rFonts w:cstheme="minorHAnsi"/>
          <w:b/>
          <w:bCs/>
          <w:color w:val="000000"/>
        </w:rPr>
        <w:t>y</w:t>
      </w:r>
    </w:p>
    <w:p w14:paraId="07A26371" w14:textId="3713C873" w:rsidR="008F7685" w:rsidRPr="008F7685" w:rsidRDefault="00755F03" w:rsidP="00BD2AEC">
      <w:pPr>
        <w:autoSpaceDE w:val="0"/>
        <w:autoSpaceDN w:val="0"/>
        <w:adjustRightInd w:val="0"/>
        <w:spacing w:after="0" w:line="240" w:lineRule="auto"/>
        <w:ind w:left="1620"/>
        <w:rPr>
          <w:rFonts w:cstheme="minorHAnsi"/>
          <w:color w:val="000000"/>
        </w:rPr>
      </w:pPr>
      <w:r w:rsidRPr="00755F03">
        <w:rPr>
          <w:rFonts w:cstheme="minorHAnsi"/>
          <w:color w:val="000000"/>
        </w:rPr>
        <w:t>Describe and perform fermentation procedures.</w:t>
      </w:r>
    </w:p>
    <w:p w14:paraId="7BCD8AD6" w14:textId="77777777" w:rsidR="008F7685" w:rsidRDefault="008F7685" w:rsidP="008F7685">
      <w:pPr>
        <w:autoSpaceDE w:val="0"/>
        <w:autoSpaceDN w:val="0"/>
        <w:adjustRightInd w:val="0"/>
        <w:spacing w:after="0" w:line="240" w:lineRule="auto"/>
        <w:rPr>
          <w:rFonts w:cstheme="minorHAnsi"/>
          <w:color w:val="000000"/>
        </w:rPr>
      </w:pPr>
    </w:p>
    <w:p w14:paraId="17543B11"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156AB074" w14:textId="1EBDA370"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5.7.2. </w:t>
      </w:r>
      <w:r w:rsidR="00983763">
        <w:rPr>
          <w:rFonts w:cstheme="minorHAnsi"/>
          <w:color w:val="0D0D0D"/>
        </w:rPr>
        <w:tab/>
      </w:r>
      <w:r w:rsidR="00755F03" w:rsidRPr="00755F03">
        <w:rPr>
          <w:rFonts w:cstheme="minorHAnsi"/>
          <w:color w:val="0D0D0D"/>
        </w:rPr>
        <w:t>Explain the principles and importance of sterility in industrial fermentations.</w:t>
      </w:r>
    </w:p>
    <w:p w14:paraId="39000B3D" w14:textId="056EE0B3"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5.7.3. </w:t>
      </w:r>
      <w:r w:rsidR="00983763">
        <w:rPr>
          <w:rFonts w:cstheme="minorHAnsi"/>
          <w:color w:val="0D0D0D"/>
        </w:rPr>
        <w:tab/>
      </w:r>
      <w:r w:rsidR="00755F03" w:rsidRPr="00755F03">
        <w:rPr>
          <w:rFonts w:cstheme="minorHAnsi"/>
          <w:color w:val="0D0D0D"/>
        </w:rPr>
        <w:t>Explain the temperature/pressure relationship of saturated steam to sterilization.</w:t>
      </w:r>
    </w:p>
    <w:p w14:paraId="51BBE65F" w14:textId="460EBE08"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5.7.4. </w:t>
      </w:r>
      <w:r w:rsidR="00983763">
        <w:rPr>
          <w:rFonts w:cstheme="minorHAnsi"/>
          <w:color w:val="0D0D0D"/>
        </w:rPr>
        <w:tab/>
      </w:r>
      <w:r w:rsidR="00755F03" w:rsidRPr="00755F03">
        <w:rPr>
          <w:rFonts w:cstheme="minorHAnsi"/>
          <w:color w:val="0D0D0D"/>
        </w:rPr>
        <w:t>Explain the effect of entrapped air on sterilization effectiveness.</w:t>
      </w:r>
    </w:p>
    <w:p w14:paraId="3081A1BB" w14:textId="24F44712"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5.7.5. </w:t>
      </w:r>
      <w:r w:rsidR="00983763">
        <w:rPr>
          <w:rFonts w:cstheme="minorHAnsi"/>
          <w:color w:val="0D0D0D"/>
        </w:rPr>
        <w:tab/>
      </w:r>
      <w:r w:rsidR="00755F03" w:rsidRPr="00755F03">
        <w:rPr>
          <w:rFonts w:cstheme="minorHAnsi"/>
          <w:color w:val="0D0D0D"/>
        </w:rPr>
        <w:t>Compare sterilization methods using dry heat versus moist heat.</w:t>
      </w:r>
    </w:p>
    <w:p w14:paraId="782646E4" w14:textId="593EAF15"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5.7.6. </w:t>
      </w:r>
      <w:r w:rsidR="00983763">
        <w:rPr>
          <w:rFonts w:cstheme="minorHAnsi"/>
          <w:color w:val="0D0D0D"/>
        </w:rPr>
        <w:tab/>
      </w:r>
      <w:r w:rsidR="00755F03" w:rsidRPr="00755F03">
        <w:rPr>
          <w:rFonts w:cstheme="minorHAnsi"/>
          <w:color w:val="0D0D0D"/>
        </w:rPr>
        <w:t>Demonstrate sterilization by micro‐filtration.</w:t>
      </w:r>
    </w:p>
    <w:p w14:paraId="6F7A8F5D" w14:textId="11C61CD9"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5.7.7. </w:t>
      </w:r>
      <w:r w:rsidR="00983763">
        <w:rPr>
          <w:rFonts w:cstheme="minorHAnsi"/>
          <w:color w:val="0D0D0D"/>
        </w:rPr>
        <w:tab/>
      </w:r>
      <w:r w:rsidR="00755F03" w:rsidRPr="00755F03">
        <w:rPr>
          <w:rFonts w:cstheme="minorHAnsi"/>
          <w:color w:val="0D0D0D"/>
        </w:rPr>
        <w:t>Explain the effect of suspended solids in fermentation media on sterilization effectiveness.</w:t>
      </w:r>
    </w:p>
    <w:p w14:paraId="4BDACA69" w14:textId="77777777" w:rsidR="008F7685" w:rsidRDefault="008F7685" w:rsidP="008F7685">
      <w:pPr>
        <w:autoSpaceDE w:val="0"/>
        <w:autoSpaceDN w:val="0"/>
        <w:adjustRightInd w:val="0"/>
        <w:spacing w:after="0" w:line="240" w:lineRule="auto"/>
        <w:rPr>
          <w:rFonts w:cstheme="minorHAnsi"/>
          <w:color w:val="000000"/>
        </w:rPr>
      </w:pPr>
    </w:p>
    <w:p w14:paraId="23940014"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1D783EF5" w14:textId="77777777" w:rsidTr="00D27FBC">
        <w:tc>
          <w:tcPr>
            <w:tcW w:w="620" w:type="pct"/>
            <w:tcBorders>
              <w:bottom w:val="nil"/>
            </w:tcBorders>
            <w:shd w:val="clear" w:color="auto" w:fill="B8CCE4"/>
          </w:tcPr>
          <w:p w14:paraId="7FD3C23F"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79CFF9EC"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3AB3C97F"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1E45E33B"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7A2B1CF5"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6302CAA1"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7D24646B"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782D4638"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7BEBBB2A"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7E729073" w14:textId="77777777" w:rsidTr="00D27FBC">
        <w:tc>
          <w:tcPr>
            <w:tcW w:w="620" w:type="pct"/>
            <w:shd w:val="clear" w:color="auto" w:fill="B8CCE4"/>
          </w:tcPr>
          <w:p w14:paraId="29140ADB"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00F142D6"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429DC5F6"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39C04D61"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21654D78"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4659B628"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7AADF3E5"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0C1C7A26" w14:textId="77777777" w:rsidR="008F7685" w:rsidRDefault="008F7685" w:rsidP="008F7685">
      <w:pPr>
        <w:autoSpaceDE w:val="0"/>
        <w:autoSpaceDN w:val="0"/>
        <w:adjustRightInd w:val="0"/>
        <w:spacing w:after="0" w:line="240" w:lineRule="auto"/>
        <w:rPr>
          <w:rFonts w:cstheme="minorHAnsi"/>
          <w:color w:val="000000"/>
        </w:rPr>
      </w:pPr>
    </w:p>
    <w:p w14:paraId="3B86CCB6" w14:textId="77777777" w:rsidR="008F7685" w:rsidRPr="008F7685" w:rsidRDefault="008F7685" w:rsidP="004E2BA5">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5.9. </w:t>
      </w:r>
      <w:r w:rsidR="00983763">
        <w:rPr>
          <w:rFonts w:cstheme="minorHAnsi"/>
          <w:b/>
          <w:bCs/>
          <w:color w:val="000000"/>
        </w:rPr>
        <w:tab/>
      </w:r>
      <w:r w:rsidRPr="008F7685">
        <w:rPr>
          <w:rFonts w:cstheme="minorHAnsi"/>
          <w:b/>
          <w:bCs/>
          <w:color w:val="000000"/>
        </w:rPr>
        <w:t>Clinical Laboratory Techniques and Procedures</w:t>
      </w:r>
    </w:p>
    <w:p w14:paraId="3D6831D7" w14:textId="77777777" w:rsidR="008F7685" w:rsidRPr="008F7685" w:rsidRDefault="008F7685" w:rsidP="00983763">
      <w:pPr>
        <w:autoSpaceDE w:val="0"/>
        <w:autoSpaceDN w:val="0"/>
        <w:adjustRightInd w:val="0"/>
        <w:spacing w:after="0" w:line="240" w:lineRule="auto"/>
        <w:ind w:left="1620"/>
        <w:rPr>
          <w:rFonts w:cstheme="minorHAnsi"/>
          <w:color w:val="000000"/>
        </w:rPr>
      </w:pPr>
      <w:r w:rsidRPr="008F7685">
        <w:rPr>
          <w:rFonts w:cstheme="minorHAnsi"/>
          <w:color w:val="000000"/>
        </w:rPr>
        <w:t>Perform and interpret clinical laboratory techniques and procedures.</w:t>
      </w:r>
    </w:p>
    <w:p w14:paraId="614CE922" w14:textId="77777777" w:rsidR="008F7685" w:rsidRDefault="008F7685" w:rsidP="008F7685">
      <w:pPr>
        <w:autoSpaceDE w:val="0"/>
        <w:autoSpaceDN w:val="0"/>
        <w:adjustRightInd w:val="0"/>
        <w:spacing w:after="0" w:line="240" w:lineRule="auto"/>
        <w:rPr>
          <w:rFonts w:cstheme="minorHAnsi"/>
          <w:color w:val="000000"/>
        </w:rPr>
      </w:pPr>
    </w:p>
    <w:p w14:paraId="5E98A9FF"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lastRenderedPageBreak/>
        <w:t>Competencies</w:t>
      </w:r>
    </w:p>
    <w:p w14:paraId="0A7C1A75" w14:textId="6B832C2E" w:rsidR="008F7685" w:rsidRPr="008F7685" w:rsidRDefault="008F7685" w:rsidP="00755F0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5.9.1. </w:t>
      </w:r>
      <w:r w:rsidR="00983763">
        <w:rPr>
          <w:rFonts w:cstheme="minorHAnsi"/>
          <w:color w:val="0D0D0D"/>
        </w:rPr>
        <w:tab/>
      </w:r>
      <w:r w:rsidR="003A32CD" w:rsidRPr="003A32CD">
        <w:rPr>
          <w:rFonts w:cstheme="minorHAnsi"/>
          <w:color w:val="0D0D0D"/>
        </w:rPr>
        <w:t>Maintain the integrity of a clinical sample, including patient/client identification and chain of custody and explain how to adhere to chain‐of‐custody guidelines when required (e.g., forensic studies, drug screen).</w:t>
      </w:r>
    </w:p>
    <w:p w14:paraId="560F9E52" w14:textId="69084FF3"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5.9.2. </w:t>
      </w:r>
      <w:r w:rsidR="00755F03">
        <w:rPr>
          <w:rFonts w:cstheme="minorHAnsi"/>
          <w:color w:val="0D0D0D"/>
        </w:rPr>
        <w:tab/>
      </w:r>
      <w:r w:rsidR="003A32CD" w:rsidRPr="003A32CD">
        <w:rPr>
          <w:rFonts w:cstheme="minorHAnsi"/>
          <w:color w:val="0D0D0D"/>
        </w:rPr>
        <w:t xml:space="preserve">Describe control substance procedures, protocols, </w:t>
      </w:r>
      <w:proofErr w:type="gramStart"/>
      <w:r w:rsidR="003A32CD" w:rsidRPr="003A32CD">
        <w:rPr>
          <w:rFonts w:cstheme="minorHAnsi"/>
          <w:color w:val="0D0D0D"/>
        </w:rPr>
        <w:t>documentation</w:t>
      </w:r>
      <w:proofErr w:type="gramEnd"/>
      <w:r w:rsidR="003A32CD" w:rsidRPr="003A32CD">
        <w:rPr>
          <w:rFonts w:cstheme="minorHAnsi"/>
          <w:color w:val="0D0D0D"/>
        </w:rPr>
        <w:t xml:space="preserve"> and labeling techniques.</w:t>
      </w:r>
    </w:p>
    <w:p w14:paraId="295F02CD" w14:textId="08D42ADE" w:rsidR="008F7685" w:rsidRPr="008F7685" w:rsidRDefault="008F7685" w:rsidP="00755F0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5.9.4. </w:t>
      </w:r>
      <w:r w:rsidR="00983763">
        <w:rPr>
          <w:rFonts w:cstheme="minorHAnsi"/>
          <w:color w:val="0D0D0D"/>
        </w:rPr>
        <w:tab/>
      </w:r>
      <w:r w:rsidR="00755F03" w:rsidRPr="00755F03">
        <w:rPr>
          <w:rFonts w:cstheme="minorHAnsi"/>
          <w:color w:val="0D0D0D"/>
        </w:rPr>
        <w:t>Discuss the methods of blood collection, specimen processing and labeling procedures and the potential problems that may occur.</w:t>
      </w:r>
    </w:p>
    <w:p w14:paraId="0DB18180" w14:textId="484A2AB8" w:rsidR="008F7685" w:rsidRPr="008F7685" w:rsidRDefault="008F7685" w:rsidP="00755F0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5.9.11. </w:t>
      </w:r>
      <w:r w:rsidR="00983763">
        <w:rPr>
          <w:rFonts w:cstheme="minorHAnsi"/>
          <w:color w:val="0D0D0D"/>
        </w:rPr>
        <w:tab/>
      </w:r>
      <w:r w:rsidR="00755F03" w:rsidRPr="00755F03">
        <w:rPr>
          <w:rFonts w:cstheme="minorHAnsi"/>
          <w:color w:val="0D0D0D"/>
        </w:rPr>
        <w:t>Prepare peripheral blood smears and discuss testing volumes and methods for minimizing excessive blood collection volumes.</w:t>
      </w:r>
    </w:p>
    <w:p w14:paraId="6DC1BAED" w14:textId="77777777" w:rsidR="008F7685" w:rsidRDefault="008F7685" w:rsidP="008F7685">
      <w:pPr>
        <w:autoSpaceDE w:val="0"/>
        <w:autoSpaceDN w:val="0"/>
        <w:adjustRightInd w:val="0"/>
        <w:spacing w:after="0" w:line="240" w:lineRule="auto"/>
        <w:rPr>
          <w:rFonts w:cstheme="minorHAnsi"/>
          <w:color w:val="000000"/>
        </w:rPr>
      </w:pPr>
    </w:p>
    <w:p w14:paraId="3C2D157A"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70CFB459" w14:textId="77777777" w:rsidTr="00D27FBC">
        <w:tc>
          <w:tcPr>
            <w:tcW w:w="620" w:type="pct"/>
            <w:tcBorders>
              <w:bottom w:val="nil"/>
            </w:tcBorders>
            <w:shd w:val="clear" w:color="auto" w:fill="B8CCE4"/>
          </w:tcPr>
          <w:p w14:paraId="289DBB12"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461E5B89"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15AA60E0"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44533D81"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486B4652"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56758411"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75585691"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58FDE313"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1EFD270C"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40C0C865" w14:textId="77777777" w:rsidTr="00D27FBC">
        <w:tc>
          <w:tcPr>
            <w:tcW w:w="620" w:type="pct"/>
            <w:shd w:val="clear" w:color="auto" w:fill="B8CCE4"/>
          </w:tcPr>
          <w:p w14:paraId="6B46B4FD"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129A3517"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40F36B7A"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556F0308"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1ED43056"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4D4F1255"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6D7F1E78"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3ED4ACA0" w14:textId="77777777" w:rsidR="004E2BA5" w:rsidRDefault="004E2BA5" w:rsidP="008F7685">
      <w:pPr>
        <w:autoSpaceDE w:val="0"/>
        <w:autoSpaceDN w:val="0"/>
        <w:adjustRightInd w:val="0"/>
        <w:spacing w:after="0" w:line="240" w:lineRule="auto"/>
        <w:rPr>
          <w:rFonts w:cstheme="minorHAnsi"/>
          <w:color w:val="000000"/>
        </w:rPr>
      </w:pPr>
    </w:p>
    <w:p w14:paraId="794A6E94" w14:textId="77777777" w:rsidR="00BD5B4C" w:rsidRDefault="00BD5B4C" w:rsidP="00EF3B8E">
      <w:pPr>
        <w:autoSpaceDE w:val="0"/>
        <w:autoSpaceDN w:val="0"/>
        <w:adjustRightInd w:val="0"/>
        <w:spacing w:after="0" w:line="240" w:lineRule="auto"/>
        <w:ind w:left="1620" w:hanging="1620"/>
        <w:rPr>
          <w:rFonts w:cstheme="minorHAnsi"/>
          <w:b/>
          <w:bCs/>
          <w:color w:val="000000"/>
        </w:rPr>
      </w:pPr>
    </w:p>
    <w:p w14:paraId="37811834" w14:textId="77777777" w:rsidR="00BD5B4C" w:rsidRDefault="00BD5B4C" w:rsidP="00EF3B8E">
      <w:pPr>
        <w:autoSpaceDE w:val="0"/>
        <w:autoSpaceDN w:val="0"/>
        <w:adjustRightInd w:val="0"/>
        <w:spacing w:after="0" w:line="240" w:lineRule="auto"/>
        <w:ind w:left="1620" w:hanging="1620"/>
        <w:rPr>
          <w:rFonts w:cstheme="minorHAnsi"/>
          <w:b/>
          <w:bCs/>
          <w:color w:val="000000"/>
        </w:rPr>
      </w:pPr>
    </w:p>
    <w:p w14:paraId="6E8A6738" w14:textId="77777777" w:rsidR="008F7685" w:rsidRPr="008F7685" w:rsidRDefault="008F7685" w:rsidP="00EF3B8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Strand 6. </w:t>
      </w:r>
      <w:r w:rsidR="00983763">
        <w:rPr>
          <w:rFonts w:cstheme="minorHAnsi"/>
          <w:b/>
          <w:bCs/>
          <w:color w:val="000000"/>
        </w:rPr>
        <w:tab/>
      </w:r>
      <w:r w:rsidRPr="008F7685">
        <w:rPr>
          <w:rFonts w:cstheme="minorHAnsi"/>
          <w:b/>
          <w:bCs/>
          <w:color w:val="000000"/>
        </w:rPr>
        <w:t>Health Information Management</w:t>
      </w:r>
    </w:p>
    <w:p w14:paraId="4EA6B180" w14:textId="28111C08" w:rsidR="008F7685" w:rsidRDefault="00755F03" w:rsidP="00983763">
      <w:pPr>
        <w:autoSpaceDE w:val="0"/>
        <w:autoSpaceDN w:val="0"/>
        <w:adjustRightInd w:val="0"/>
        <w:spacing w:after="0" w:line="240" w:lineRule="auto"/>
        <w:ind w:left="1620"/>
        <w:rPr>
          <w:rFonts w:cstheme="minorHAnsi"/>
          <w:color w:val="000000"/>
        </w:rPr>
      </w:pPr>
      <w:r w:rsidRPr="00755F03">
        <w:rPr>
          <w:rFonts w:cstheme="minorHAnsi"/>
          <w:color w:val="000000"/>
        </w:rPr>
        <w:t>Learners will demonstrate basic computer literacy, health information literacy and skills, confidentiality and privacy of health records, information security and basic skills in the use of electronic health records.</w:t>
      </w:r>
    </w:p>
    <w:p w14:paraId="6BF4538A" w14:textId="77777777" w:rsidR="008F7685" w:rsidRPr="008F7685" w:rsidRDefault="008F7685" w:rsidP="00EF3B8E">
      <w:pPr>
        <w:autoSpaceDE w:val="0"/>
        <w:autoSpaceDN w:val="0"/>
        <w:adjustRightInd w:val="0"/>
        <w:spacing w:after="0" w:line="240" w:lineRule="auto"/>
        <w:ind w:left="1620" w:hanging="1620"/>
        <w:rPr>
          <w:rFonts w:cstheme="minorHAnsi"/>
          <w:color w:val="000000"/>
        </w:rPr>
      </w:pPr>
    </w:p>
    <w:p w14:paraId="1735BF62" w14:textId="77777777" w:rsidR="008F7685" w:rsidRPr="008F7685" w:rsidRDefault="008F7685" w:rsidP="00EF3B8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6.1. </w:t>
      </w:r>
      <w:r w:rsidR="00983763">
        <w:rPr>
          <w:rFonts w:cstheme="minorHAnsi"/>
          <w:b/>
          <w:bCs/>
          <w:color w:val="000000"/>
        </w:rPr>
        <w:tab/>
      </w:r>
      <w:r w:rsidRPr="008F7685">
        <w:rPr>
          <w:rFonts w:cstheme="minorHAnsi"/>
          <w:b/>
          <w:bCs/>
          <w:color w:val="000000"/>
        </w:rPr>
        <w:t>Health Information Literacy</w:t>
      </w:r>
    </w:p>
    <w:p w14:paraId="03FBDBF6" w14:textId="77777777" w:rsidR="008F7685" w:rsidRPr="008F7685" w:rsidRDefault="008F7685" w:rsidP="00983763">
      <w:pPr>
        <w:autoSpaceDE w:val="0"/>
        <w:autoSpaceDN w:val="0"/>
        <w:adjustRightInd w:val="0"/>
        <w:spacing w:after="0" w:line="240" w:lineRule="auto"/>
        <w:ind w:left="1620"/>
        <w:rPr>
          <w:rFonts w:cstheme="minorHAnsi"/>
          <w:color w:val="000000"/>
        </w:rPr>
      </w:pPr>
      <w:r w:rsidRPr="008F7685">
        <w:rPr>
          <w:rFonts w:cstheme="minorHAnsi"/>
          <w:color w:val="000000"/>
        </w:rPr>
        <w:t xml:space="preserve">Apply principles of systems operations used to capture, </w:t>
      </w:r>
      <w:proofErr w:type="gramStart"/>
      <w:r w:rsidRPr="008F7685">
        <w:rPr>
          <w:rFonts w:cstheme="minorHAnsi"/>
          <w:color w:val="000000"/>
        </w:rPr>
        <w:t>retrieve</w:t>
      </w:r>
      <w:proofErr w:type="gramEnd"/>
      <w:r w:rsidRPr="008F7685">
        <w:rPr>
          <w:rFonts w:cstheme="minorHAnsi"/>
          <w:color w:val="000000"/>
        </w:rPr>
        <w:t xml:space="preserve"> and maintain information from</w:t>
      </w:r>
      <w:r w:rsidR="00983763">
        <w:rPr>
          <w:rFonts w:cstheme="minorHAnsi"/>
          <w:color w:val="000000"/>
        </w:rPr>
        <w:t xml:space="preserve"> </w:t>
      </w:r>
      <w:r w:rsidRPr="008F7685">
        <w:rPr>
          <w:rFonts w:cstheme="minorHAnsi"/>
          <w:color w:val="000000"/>
        </w:rPr>
        <w:t>internal and external sources.</w:t>
      </w:r>
    </w:p>
    <w:p w14:paraId="7032192C" w14:textId="77777777" w:rsidR="008F7685" w:rsidRPr="008F7685" w:rsidRDefault="008F7685" w:rsidP="008F7685">
      <w:pPr>
        <w:autoSpaceDE w:val="0"/>
        <w:autoSpaceDN w:val="0"/>
        <w:adjustRightInd w:val="0"/>
        <w:spacing w:after="0" w:line="240" w:lineRule="auto"/>
        <w:rPr>
          <w:rFonts w:cstheme="minorHAnsi"/>
          <w:color w:val="000000"/>
        </w:rPr>
      </w:pPr>
    </w:p>
    <w:p w14:paraId="4CFC9EA6"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125F3547" w14:textId="77777777" w:rsidR="008F7685" w:rsidRPr="008F7685" w:rsidRDefault="008F7685" w:rsidP="00EF3B8E">
      <w:pPr>
        <w:autoSpaceDE w:val="0"/>
        <w:autoSpaceDN w:val="0"/>
        <w:adjustRightInd w:val="0"/>
        <w:spacing w:after="0" w:line="240" w:lineRule="auto"/>
        <w:ind w:left="900" w:hanging="900"/>
        <w:rPr>
          <w:rFonts w:cstheme="minorHAnsi"/>
          <w:color w:val="0D0D0D"/>
        </w:rPr>
      </w:pPr>
      <w:r w:rsidRPr="008F7685">
        <w:rPr>
          <w:rFonts w:cstheme="minorHAnsi"/>
          <w:color w:val="000000"/>
        </w:rPr>
        <w:t xml:space="preserve">6.1.1. </w:t>
      </w:r>
      <w:r w:rsidR="00983763">
        <w:rPr>
          <w:rFonts w:cstheme="minorHAnsi"/>
          <w:color w:val="000000"/>
        </w:rPr>
        <w:tab/>
      </w:r>
      <w:r w:rsidRPr="008F7685">
        <w:rPr>
          <w:rFonts w:cstheme="minorHAnsi"/>
          <w:color w:val="0D0D0D"/>
        </w:rPr>
        <w:t>Define health information management (HIM) and differentiate among data, information and</w:t>
      </w:r>
    </w:p>
    <w:p w14:paraId="698B98A4" w14:textId="77777777" w:rsidR="008F7685" w:rsidRPr="008F7685" w:rsidRDefault="008F7685" w:rsidP="00983763">
      <w:pPr>
        <w:autoSpaceDE w:val="0"/>
        <w:autoSpaceDN w:val="0"/>
        <w:adjustRightInd w:val="0"/>
        <w:spacing w:after="0" w:line="240" w:lineRule="auto"/>
        <w:ind w:left="900"/>
        <w:rPr>
          <w:rFonts w:cstheme="minorHAnsi"/>
          <w:color w:val="0D0D0D"/>
        </w:rPr>
      </w:pPr>
      <w:r w:rsidRPr="008F7685">
        <w:rPr>
          <w:rFonts w:cstheme="minorHAnsi"/>
          <w:color w:val="0D0D0D"/>
        </w:rPr>
        <w:t>competency.</w:t>
      </w:r>
    </w:p>
    <w:p w14:paraId="2B6BC018" w14:textId="77777777" w:rsidR="008F7685" w:rsidRPr="008F7685" w:rsidRDefault="008F7685" w:rsidP="00EF3B8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6.1.2. </w:t>
      </w:r>
      <w:r w:rsidR="00983763">
        <w:rPr>
          <w:rFonts w:cstheme="minorHAnsi"/>
          <w:color w:val="0D0D0D"/>
        </w:rPr>
        <w:tab/>
      </w:r>
      <w:r w:rsidRPr="008F7685">
        <w:rPr>
          <w:rFonts w:cstheme="minorHAnsi"/>
          <w:color w:val="0D0D0D"/>
        </w:rPr>
        <w:t>Differentiate between primary and secondary health data sources and databases.</w:t>
      </w:r>
    </w:p>
    <w:p w14:paraId="5FB51D80" w14:textId="3FF871D3" w:rsidR="008F7685" w:rsidRPr="008F7685" w:rsidRDefault="008F7685" w:rsidP="00EF3B8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6.1.3. </w:t>
      </w:r>
      <w:r w:rsidR="00983763">
        <w:rPr>
          <w:rFonts w:cstheme="minorHAnsi"/>
          <w:color w:val="0D0D0D"/>
        </w:rPr>
        <w:tab/>
      </w:r>
      <w:r w:rsidR="00755F03" w:rsidRPr="00755F03">
        <w:rPr>
          <w:rFonts w:cstheme="minorHAnsi"/>
          <w:color w:val="0D0D0D"/>
        </w:rPr>
        <w:t>Describe the principles of architecture, data standards, and use of health information systems.</w:t>
      </w:r>
    </w:p>
    <w:p w14:paraId="39D396E0" w14:textId="17B47635" w:rsidR="008F7685" w:rsidRPr="008F7685" w:rsidRDefault="008F7685" w:rsidP="00755F0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6.1.4. </w:t>
      </w:r>
      <w:r w:rsidR="00983763">
        <w:rPr>
          <w:rFonts w:cstheme="minorHAnsi"/>
          <w:color w:val="0D0D0D"/>
        </w:rPr>
        <w:tab/>
      </w:r>
      <w:r w:rsidR="00755F03" w:rsidRPr="00755F03">
        <w:rPr>
          <w:rFonts w:cstheme="minorHAnsi"/>
          <w:color w:val="0D0D0D"/>
        </w:rPr>
        <w:t>Use health record data collection tools (e.g., electronic medical/health records, meaningful use, document templates).</w:t>
      </w:r>
    </w:p>
    <w:p w14:paraId="054FE76B" w14:textId="26A72BD8" w:rsidR="008F7685" w:rsidRPr="008F7685" w:rsidRDefault="008F7685" w:rsidP="00EF3B8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6.1.5. </w:t>
      </w:r>
      <w:r w:rsidR="00983763">
        <w:rPr>
          <w:rFonts w:cstheme="minorHAnsi"/>
          <w:color w:val="0D0D0D"/>
        </w:rPr>
        <w:tab/>
      </w:r>
      <w:r w:rsidR="0056150A" w:rsidRPr="0056150A">
        <w:rPr>
          <w:rFonts w:cstheme="minorHAnsi"/>
          <w:color w:val="0D0D0D"/>
        </w:rPr>
        <w:t>Recognize standard data definitions, vocabularies, terminologies, nomenclatures (e.g., systematically organized computer processable collection of medical terms (SNOMED‐CT), classifications (e.g., International Statistical Classification of Diseases and Related Health Problems (ICD-10), Healthcare Common Procedure Coding System (HCPCS), Current Procedural Terminology (CPT), and relevant healthcare data sets (e.g., The Outcome and Assessment Information Set (OASIS), epic, The Healthcare Effectiveness Data and Information Set (HEDIS), Uniform Hospital Discharge Data Set  (UHDDS) as used in the organization’s health information systems.</w:t>
      </w:r>
    </w:p>
    <w:p w14:paraId="5C1D3CCE" w14:textId="323663D3" w:rsidR="008F7685" w:rsidRPr="008F7685" w:rsidRDefault="008F7685" w:rsidP="00755F0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6.1.6. </w:t>
      </w:r>
      <w:r w:rsidR="00983763">
        <w:rPr>
          <w:rFonts w:cstheme="minorHAnsi"/>
          <w:color w:val="0D0D0D"/>
        </w:rPr>
        <w:tab/>
      </w:r>
      <w:r w:rsidR="00755F03" w:rsidRPr="00755F03">
        <w:rPr>
          <w:rFonts w:cstheme="minorHAnsi"/>
          <w:color w:val="0D0D0D"/>
        </w:rPr>
        <w:t>Differentiate between the types and content of patient health records and the data collected (e.g., paper‐based, electronic medical/health records, personal health records, clearinghouse).</w:t>
      </w:r>
    </w:p>
    <w:p w14:paraId="2866FB2B" w14:textId="0761DAE6" w:rsidR="008F7685" w:rsidRPr="008F7685" w:rsidRDefault="008F7685" w:rsidP="00755F03">
      <w:pPr>
        <w:autoSpaceDE w:val="0"/>
        <w:autoSpaceDN w:val="0"/>
        <w:adjustRightInd w:val="0"/>
        <w:spacing w:after="0" w:line="240" w:lineRule="auto"/>
        <w:ind w:left="900" w:hanging="900"/>
        <w:rPr>
          <w:rFonts w:cstheme="minorHAnsi"/>
          <w:color w:val="0D0D0D"/>
        </w:rPr>
      </w:pPr>
      <w:r w:rsidRPr="008F7685">
        <w:rPr>
          <w:rFonts w:cstheme="minorHAnsi"/>
          <w:color w:val="0D0D0D"/>
        </w:rPr>
        <w:lastRenderedPageBreak/>
        <w:t xml:space="preserve">6.1.7. </w:t>
      </w:r>
      <w:r w:rsidR="00983763">
        <w:rPr>
          <w:rFonts w:cstheme="minorHAnsi"/>
          <w:color w:val="0D0D0D"/>
        </w:rPr>
        <w:tab/>
      </w:r>
      <w:r w:rsidR="00755F03" w:rsidRPr="00755F03">
        <w:rPr>
          <w:rFonts w:cstheme="minorHAnsi"/>
          <w:color w:val="0D0D0D"/>
        </w:rPr>
        <w:t>Apply concepts of health record documentation requirements of external agencies and organizations (e.g., accrediting bodies, regulatory bodies, professional review organizations, licensure, reimbursement, discipline‐specific, evidence-based good practice).</w:t>
      </w:r>
    </w:p>
    <w:p w14:paraId="267C4CDE" w14:textId="260B34A7" w:rsidR="008F7685" w:rsidRPr="008F7685" w:rsidRDefault="008F7685" w:rsidP="00755F0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6.1.8. </w:t>
      </w:r>
      <w:r w:rsidR="00983763">
        <w:rPr>
          <w:rFonts w:cstheme="minorHAnsi"/>
          <w:color w:val="0D0D0D"/>
        </w:rPr>
        <w:tab/>
      </w:r>
      <w:r w:rsidR="00755F03" w:rsidRPr="00755F03">
        <w:rPr>
          <w:rFonts w:cstheme="minorHAnsi"/>
          <w:color w:val="0D0D0D"/>
        </w:rPr>
        <w:t xml:space="preserve">Describe typical internal organizational health record documentation requirements, </w:t>
      </w:r>
      <w:proofErr w:type="gramStart"/>
      <w:r w:rsidR="00755F03" w:rsidRPr="00755F03">
        <w:rPr>
          <w:rFonts w:cstheme="minorHAnsi"/>
          <w:color w:val="0D0D0D"/>
        </w:rPr>
        <w:t>policies</w:t>
      </w:r>
      <w:proofErr w:type="gramEnd"/>
      <w:r w:rsidR="00755F03" w:rsidRPr="00755F03">
        <w:rPr>
          <w:rFonts w:cstheme="minorHAnsi"/>
          <w:color w:val="0D0D0D"/>
        </w:rPr>
        <w:t xml:space="preserve"> and procedures.</w:t>
      </w:r>
    </w:p>
    <w:p w14:paraId="01A0CF40" w14:textId="3393953B" w:rsidR="008F7685" w:rsidRPr="008F7685" w:rsidRDefault="008F7685" w:rsidP="00755F0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6.1.9. </w:t>
      </w:r>
      <w:r w:rsidR="00983763">
        <w:rPr>
          <w:rFonts w:cstheme="minorHAnsi"/>
          <w:color w:val="0D0D0D"/>
        </w:rPr>
        <w:tab/>
      </w:r>
      <w:r w:rsidR="00755F03" w:rsidRPr="00755F03">
        <w:rPr>
          <w:rFonts w:cstheme="minorHAnsi"/>
          <w:color w:val="0D0D0D"/>
        </w:rPr>
        <w:t xml:space="preserve">Explain how to apply policies and procedures to ensure organizational compliance with regulations and standards, including Medicare, Medicaid, and other third party </w:t>
      </w:r>
      <w:proofErr w:type="gramStart"/>
      <w:r w:rsidR="00755F03" w:rsidRPr="00755F03">
        <w:rPr>
          <w:rFonts w:cstheme="minorHAnsi"/>
          <w:color w:val="0D0D0D"/>
        </w:rPr>
        <w:t>payers</w:t>
      </w:r>
      <w:proofErr w:type="gramEnd"/>
    </w:p>
    <w:p w14:paraId="79B8BC1F" w14:textId="77777777" w:rsidR="008F7685" w:rsidRDefault="008F7685" w:rsidP="008F7685">
      <w:pPr>
        <w:autoSpaceDE w:val="0"/>
        <w:autoSpaceDN w:val="0"/>
        <w:adjustRightInd w:val="0"/>
        <w:spacing w:after="0" w:line="240" w:lineRule="auto"/>
        <w:rPr>
          <w:rFonts w:cstheme="minorHAnsi"/>
          <w:color w:val="000000"/>
        </w:rPr>
      </w:pPr>
    </w:p>
    <w:p w14:paraId="3F15F792"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7121D26E" w14:textId="77777777" w:rsidTr="00D27FBC">
        <w:tc>
          <w:tcPr>
            <w:tcW w:w="620" w:type="pct"/>
            <w:tcBorders>
              <w:bottom w:val="nil"/>
            </w:tcBorders>
            <w:shd w:val="clear" w:color="auto" w:fill="B8CCE4"/>
          </w:tcPr>
          <w:p w14:paraId="48C77979"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278C0434"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418A1249"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68EC5ABA"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4E61741A"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0BAFDDD1"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74DD62A1"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6C1DB42B"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4A95D539"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09360703" w14:textId="77777777" w:rsidTr="00D27FBC">
        <w:tc>
          <w:tcPr>
            <w:tcW w:w="620" w:type="pct"/>
            <w:shd w:val="clear" w:color="auto" w:fill="B8CCE4"/>
          </w:tcPr>
          <w:p w14:paraId="3992C74A"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4EF42924"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07DB19F5"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7B7F713D"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63283BED"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198FDC3A"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3F004A7A"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78B7A5A6" w14:textId="77777777" w:rsidR="008F7685" w:rsidRDefault="008F7685" w:rsidP="008F7685">
      <w:pPr>
        <w:spacing w:after="0" w:line="240" w:lineRule="auto"/>
        <w:rPr>
          <w:b/>
        </w:rPr>
      </w:pPr>
    </w:p>
    <w:p w14:paraId="12186022" w14:textId="77777777" w:rsidR="00BD5B4C" w:rsidRDefault="00BD5B4C" w:rsidP="00755F03">
      <w:pPr>
        <w:autoSpaceDE w:val="0"/>
        <w:autoSpaceDN w:val="0"/>
        <w:adjustRightInd w:val="0"/>
        <w:spacing w:after="0" w:line="240" w:lineRule="auto"/>
        <w:rPr>
          <w:rFonts w:cstheme="minorHAnsi"/>
          <w:b/>
          <w:bCs/>
          <w:color w:val="000000"/>
        </w:rPr>
      </w:pPr>
    </w:p>
    <w:p w14:paraId="4C2CBB56" w14:textId="77777777" w:rsidR="008F7685" w:rsidRPr="008F7685" w:rsidRDefault="008F7685" w:rsidP="004E68D0">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6.2. </w:t>
      </w:r>
      <w:r w:rsidR="004E68D0">
        <w:rPr>
          <w:rFonts w:cstheme="minorHAnsi"/>
          <w:b/>
          <w:bCs/>
          <w:color w:val="000000"/>
        </w:rPr>
        <w:tab/>
      </w:r>
      <w:r w:rsidRPr="008F7685">
        <w:rPr>
          <w:rFonts w:cstheme="minorHAnsi"/>
          <w:b/>
          <w:bCs/>
          <w:color w:val="000000"/>
        </w:rPr>
        <w:t>Confidentiality, Privacy and Security</w:t>
      </w:r>
    </w:p>
    <w:p w14:paraId="6B1BBAEA" w14:textId="5544CAEB" w:rsidR="008F7685" w:rsidRPr="008F7685" w:rsidRDefault="003A32CD" w:rsidP="001E42C9">
      <w:pPr>
        <w:autoSpaceDE w:val="0"/>
        <w:autoSpaceDN w:val="0"/>
        <w:adjustRightInd w:val="0"/>
        <w:spacing w:after="0" w:line="240" w:lineRule="auto"/>
        <w:ind w:left="1620"/>
        <w:rPr>
          <w:rFonts w:cstheme="minorHAnsi"/>
          <w:color w:val="000000"/>
        </w:rPr>
      </w:pPr>
      <w:r w:rsidRPr="003A32CD">
        <w:rPr>
          <w:rFonts w:cstheme="minorHAnsi"/>
          <w:color w:val="000000"/>
        </w:rPr>
        <w:t xml:space="preserve">Apply the fundamentals of confidentiality, </w:t>
      </w:r>
      <w:proofErr w:type="gramStart"/>
      <w:r w:rsidRPr="003A32CD">
        <w:rPr>
          <w:rFonts w:cstheme="minorHAnsi"/>
          <w:color w:val="000000"/>
        </w:rPr>
        <w:t>privacy</w:t>
      </w:r>
      <w:proofErr w:type="gramEnd"/>
      <w:r w:rsidRPr="003A32CD">
        <w:rPr>
          <w:rFonts w:cstheme="minorHAnsi"/>
          <w:color w:val="000000"/>
        </w:rPr>
        <w:t xml:space="preserve"> and security to communicate health/medical information accurately and within legal/regulatory bounds to other external entities.</w:t>
      </w:r>
    </w:p>
    <w:p w14:paraId="21DE99B2" w14:textId="77777777" w:rsidR="008F7685" w:rsidRDefault="008F7685" w:rsidP="008F7685">
      <w:pPr>
        <w:autoSpaceDE w:val="0"/>
        <w:autoSpaceDN w:val="0"/>
        <w:adjustRightInd w:val="0"/>
        <w:spacing w:after="0" w:line="240" w:lineRule="auto"/>
        <w:rPr>
          <w:rFonts w:cstheme="minorHAnsi"/>
          <w:color w:val="000000"/>
        </w:rPr>
      </w:pPr>
    </w:p>
    <w:p w14:paraId="73BB10B6"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59AED20D" w14:textId="49373DE8" w:rsidR="008F7685" w:rsidRPr="008F7685" w:rsidRDefault="008F7685" w:rsidP="00755F0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6.2.1. </w:t>
      </w:r>
      <w:r w:rsidR="001E42C9">
        <w:rPr>
          <w:rFonts w:cstheme="minorHAnsi"/>
          <w:color w:val="0D0D0D"/>
        </w:rPr>
        <w:tab/>
      </w:r>
      <w:r w:rsidR="00755F03" w:rsidRPr="00755F03">
        <w:rPr>
          <w:rFonts w:cstheme="minorHAnsi"/>
          <w:color w:val="0D0D0D"/>
        </w:rPr>
        <w:t>Identify components of the legal system.</w:t>
      </w:r>
    </w:p>
    <w:p w14:paraId="2988254F" w14:textId="711FBF62" w:rsidR="008F7685" w:rsidRPr="008F7685" w:rsidRDefault="008F7685" w:rsidP="00755F0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6.2.3. </w:t>
      </w:r>
      <w:r w:rsidR="001E42C9">
        <w:rPr>
          <w:rFonts w:cstheme="minorHAnsi"/>
          <w:color w:val="0D0D0D"/>
        </w:rPr>
        <w:tab/>
      </w:r>
      <w:r w:rsidR="00755F03" w:rsidRPr="00755F03">
        <w:rPr>
          <w:rFonts w:cstheme="minorHAnsi"/>
          <w:color w:val="0D0D0D"/>
        </w:rPr>
        <w:t xml:space="preserve">Interpret regulatory requirements, standards of practice, legal responsibility, </w:t>
      </w:r>
      <w:proofErr w:type="gramStart"/>
      <w:r w:rsidR="00755F03" w:rsidRPr="00755F03">
        <w:rPr>
          <w:rFonts w:cstheme="minorHAnsi"/>
          <w:color w:val="0D0D0D"/>
        </w:rPr>
        <w:t>limitations</w:t>
      </w:r>
      <w:proofErr w:type="gramEnd"/>
      <w:r w:rsidR="00755F03" w:rsidRPr="00755F03">
        <w:rPr>
          <w:rFonts w:cstheme="minorHAnsi"/>
          <w:color w:val="0D0D0D"/>
        </w:rPr>
        <w:t xml:space="preserve"> and implications of actions and describe the appropriate avenues for reporting incidences of malpractice or negligence.</w:t>
      </w:r>
    </w:p>
    <w:p w14:paraId="670C2056" w14:textId="320E6CCC" w:rsidR="008F7685" w:rsidRPr="008F7685" w:rsidRDefault="008F7685" w:rsidP="001E42C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6.2.4. </w:t>
      </w:r>
      <w:r w:rsidR="001E42C9">
        <w:rPr>
          <w:rFonts w:cstheme="minorHAnsi"/>
          <w:color w:val="0D0D0D"/>
        </w:rPr>
        <w:tab/>
      </w:r>
      <w:r w:rsidR="00755F03" w:rsidRPr="00755F03">
        <w:rPr>
          <w:rFonts w:cstheme="minorHAnsi"/>
          <w:color w:val="0D0D0D"/>
        </w:rPr>
        <w:t>Identify what constitutes the authorized access, release and use of personal health information.</w:t>
      </w:r>
    </w:p>
    <w:p w14:paraId="1EECC076" w14:textId="5381968B" w:rsidR="008F7685" w:rsidRPr="008F7685" w:rsidRDefault="008F7685" w:rsidP="00755F0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6.2.5. </w:t>
      </w:r>
      <w:r w:rsidR="001E42C9">
        <w:rPr>
          <w:rFonts w:cstheme="minorHAnsi"/>
          <w:color w:val="0D0D0D"/>
        </w:rPr>
        <w:tab/>
      </w:r>
      <w:r w:rsidR="00755F03" w:rsidRPr="00755F03">
        <w:rPr>
          <w:rFonts w:cstheme="minorHAnsi"/>
          <w:color w:val="0D0D0D"/>
        </w:rPr>
        <w:t>Distinguish confidential and non‐confidential information, and document and prioritize requests for personal health information according to privacy and confidentiality guidelines.</w:t>
      </w:r>
    </w:p>
    <w:p w14:paraId="4AA86C40" w14:textId="5F434F9A" w:rsidR="008F7685" w:rsidRPr="008F7685" w:rsidRDefault="008F7685" w:rsidP="00DD38DD">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6.2.6. </w:t>
      </w:r>
      <w:r w:rsidR="00DD38DD">
        <w:rPr>
          <w:rFonts w:cstheme="minorHAnsi"/>
          <w:color w:val="0D0D0D"/>
        </w:rPr>
        <w:tab/>
      </w:r>
      <w:r w:rsidR="00DD38DD" w:rsidRPr="00DD38DD">
        <w:rPr>
          <w:rFonts w:cstheme="minorHAnsi"/>
          <w:color w:val="0D0D0D"/>
        </w:rPr>
        <w:t>Use networks, including intranet and internet, according to security and privacy policies and procedures.</w:t>
      </w:r>
    </w:p>
    <w:p w14:paraId="3A4DB508" w14:textId="10F62920" w:rsidR="008F7685" w:rsidRPr="008F7685" w:rsidRDefault="008F7685" w:rsidP="001E42C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6.2.7. </w:t>
      </w:r>
      <w:r w:rsidR="001E42C9">
        <w:rPr>
          <w:rFonts w:cstheme="minorHAnsi"/>
          <w:color w:val="0D0D0D"/>
        </w:rPr>
        <w:tab/>
      </w:r>
      <w:r w:rsidR="00DD38DD" w:rsidRPr="00DD38DD">
        <w:rPr>
          <w:rFonts w:cstheme="minorHAnsi"/>
          <w:color w:val="0D0D0D"/>
        </w:rPr>
        <w:t>Describe the possible consequences of inappropriate use of health information.</w:t>
      </w:r>
    </w:p>
    <w:p w14:paraId="35EC4758" w14:textId="385E4AE6" w:rsidR="008F7685" w:rsidRPr="008F7685" w:rsidRDefault="008F7685" w:rsidP="3294AC5C">
      <w:pPr>
        <w:autoSpaceDE w:val="0"/>
        <w:autoSpaceDN w:val="0"/>
        <w:adjustRightInd w:val="0"/>
        <w:spacing w:after="0" w:line="240" w:lineRule="auto"/>
        <w:ind w:left="900" w:hanging="900"/>
        <w:rPr>
          <w:color w:val="0D0D0D"/>
        </w:rPr>
      </w:pPr>
      <w:r w:rsidRPr="3294AC5C">
        <w:rPr>
          <w:color w:val="0D0D0D"/>
        </w:rPr>
        <w:t xml:space="preserve">6.2.8. </w:t>
      </w:r>
      <w:r w:rsidR="001E42C9">
        <w:rPr>
          <w:rFonts w:cstheme="minorHAnsi"/>
          <w:color w:val="0D0D0D"/>
        </w:rPr>
        <w:tab/>
      </w:r>
      <w:r w:rsidR="00DD38DD" w:rsidRPr="3294AC5C">
        <w:rPr>
          <w:color w:val="0D0D0D"/>
        </w:rPr>
        <w:t xml:space="preserve">Implement administrative, </w:t>
      </w:r>
      <w:proofErr w:type="gramStart"/>
      <w:r w:rsidR="00DD38DD" w:rsidRPr="3294AC5C">
        <w:rPr>
          <w:color w:val="0D0D0D"/>
        </w:rPr>
        <w:t>physical</w:t>
      </w:r>
      <w:proofErr w:type="gramEnd"/>
      <w:r w:rsidR="00DD38DD" w:rsidRPr="3294AC5C">
        <w:rPr>
          <w:color w:val="0D0D0D"/>
        </w:rPr>
        <w:t xml:space="preserve"> and technical safeguards to maintain data integrity and validity.</w:t>
      </w:r>
    </w:p>
    <w:p w14:paraId="6B0BAA66" w14:textId="5F6F275F" w:rsidR="58FE0F01" w:rsidRDefault="58FE0F01" w:rsidP="3294AC5C">
      <w:pPr>
        <w:spacing w:after="0" w:line="240" w:lineRule="auto"/>
        <w:ind w:left="900" w:hanging="900"/>
        <w:rPr>
          <w:color w:val="0D0D0D" w:themeColor="text1" w:themeTint="F2"/>
        </w:rPr>
      </w:pPr>
      <w:r w:rsidRPr="3294AC5C">
        <w:rPr>
          <w:color w:val="0D0D0D" w:themeColor="text1" w:themeTint="F2"/>
        </w:rPr>
        <w:t>6.2.9. Describe elements that are included in the design of audit trails and data quality monitoring programs.</w:t>
      </w:r>
    </w:p>
    <w:p w14:paraId="4479CA8B" w14:textId="77777777" w:rsidR="008F7685" w:rsidRDefault="008F7685" w:rsidP="008F7685">
      <w:pPr>
        <w:autoSpaceDE w:val="0"/>
        <w:autoSpaceDN w:val="0"/>
        <w:adjustRightInd w:val="0"/>
        <w:spacing w:after="0" w:line="240" w:lineRule="auto"/>
        <w:rPr>
          <w:rFonts w:cstheme="minorHAnsi"/>
          <w:color w:val="000000"/>
        </w:rPr>
      </w:pPr>
    </w:p>
    <w:p w14:paraId="0F5C0C98"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0382F7E6" w14:textId="77777777" w:rsidTr="00D27FBC">
        <w:tc>
          <w:tcPr>
            <w:tcW w:w="620" w:type="pct"/>
            <w:tcBorders>
              <w:bottom w:val="nil"/>
            </w:tcBorders>
            <w:shd w:val="clear" w:color="auto" w:fill="B8CCE4"/>
          </w:tcPr>
          <w:p w14:paraId="595BCB61"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31962FDE"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69B71324"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2F662E76"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7E112B4C"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73B6F8EB"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4D784861"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1A7D9891"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5F52B8A8"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551FE74B" w14:textId="77777777" w:rsidTr="00D27FBC">
        <w:tc>
          <w:tcPr>
            <w:tcW w:w="620" w:type="pct"/>
            <w:shd w:val="clear" w:color="auto" w:fill="B8CCE4"/>
          </w:tcPr>
          <w:p w14:paraId="526CF77D"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395F5472"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193771AF"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7F10F8FF"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492D5834"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6B9DAF9C"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1B66E305"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43F91617" w14:textId="77777777" w:rsidR="008F7685" w:rsidRDefault="008F7685" w:rsidP="008F7685">
      <w:pPr>
        <w:autoSpaceDE w:val="0"/>
        <w:autoSpaceDN w:val="0"/>
        <w:adjustRightInd w:val="0"/>
        <w:spacing w:after="0" w:line="240" w:lineRule="auto"/>
        <w:rPr>
          <w:rFonts w:cstheme="minorHAnsi"/>
          <w:color w:val="000000"/>
        </w:rPr>
      </w:pPr>
    </w:p>
    <w:p w14:paraId="32A8F351" w14:textId="77777777" w:rsidR="00BD5B4C" w:rsidRDefault="00BD5B4C" w:rsidP="003A32CD">
      <w:pPr>
        <w:autoSpaceDE w:val="0"/>
        <w:autoSpaceDN w:val="0"/>
        <w:adjustRightInd w:val="0"/>
        <w:spacing w:after="0" w:line="240" w:lineRule="auto"/>
        <w:rPr>
          <w:rFonts w:cstheme="minorHAnsi"/>
          <w:b/>
          <w:bCs/>
          <w:color w:val="000000"/>
        </w:rPr>
      </w:pPr>
    </w:p>
    <w:p w14:paraId="168B2DF0" w14:textId="77777777" w:rsidR="008F7685" w:rsidRPr="008F7685" w:rsidRDefault="008F7685" w:rsidP="00450EAD">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6.3. </w:t>
      </w:r>
      <w:r w:rsidR="00450EAD">
        <w:rPr>
          <w:rFonts w:cstheme="minorHAnsi"/>
          <w:b/>
          <w:bCs/>
          <w:color w:val="000000"/>
        </w:rPr>
        <w:tab/>
      </w:r>
      <w:r w:rsidRPr="008F7685">
        <w:rPr>
          <w:rFonts w:cstheme="minorHAnsi"/>
          <w:b/>
          <w:bCs/>
          <w:color w:val="000000"/>
        </w:rPr>
        <w:t>Electronic Health Records and Coding</w:t>
      </w:r>
    </w:p>
    <w:p w14:paraId="746E1CE9" w14:textId="7AFCDEEE" w:rsidR="008F7685" w:rsidRPr="008F7685" w:rsidRDefault="00DD38DD" w:rsidP="00450EAD">
      <w:pPr>
        <w:autoSpaceDE w:val="0"/>
        <w:autoSpaceDN w:val="0"/>
        <w:adjustRightInd w:val="0"/>
        <w:spacing w:after="0" w:line="240" w:lineRule="auto"/>
        <w:ind w:left="1620"/>
        <w:rPr>
          <w:rFonts w:cstheme="minorHAnsi"/>
          <w:color w:val="000000"/>
        </w:rPr>
      </w:pPr>
      <w:r w:rsidRPr="00DD38DD">
        <w:rPr>
          <w:rFonts w:cstheme="minorHAnsi"/>
          <w:color w:val="000000"/>
        </w:rPr>
        <w:lastRenderedPageBreak/>
        <w:t>Perform functions within electronic health records (EHRs) and electronic medical records (EMRs) to ensure accurate information, retrieve information and maintain data.</w:t>
      </w:r>
    </w:p>
    <w:p w14:paraId="3F5816D9" w14:textId="77777777" w:rsidR="008F7685" w:rsidRPr="008F7685" w:rsidRDefault="008F7685" w:rsidP="008F7685">
      <w:pPr>
        <w:autoSpaceDE w:val="0"/>
        <w:autoSpaceDN w:val="0"/>
        <w:adjustRightInd w:val="0"/>
        <w:spacing w:after="0" w:line="240" w:lineRule="auto"/>
        <w:rPr>
          <w:rFonts w:cstheme="minorHAnsi"/>
          <w:color w:val="000000"/>
        </w:rPr>
      </w:pPr>
    </w:p>
    <w:p w14:paraId="31715494"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63C6921F" w14:textId="61EE100F" w:rsidR="008F7685" w:rsidRPr="008F7685" w:rsidRDefault="008F7685" w:rsidP="00EF3B8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6.3.1. </w:t>
      </w:r>
      <w:r w:rsidR="00DD38DD">
        <w:rPr>
          <w:rFonts w:cstheme="minorHAnsi"/>
          <w:color w:val="0D0D0D"/>
        </w:rPr>
        <w:tab/>
      </w:r>
      <w:r w:rsidR="00DD38DD" w:rsidRPr="00DD38DD">
        <w:rPr>
          <w:rFonts w:cstheme="minorHAnsi"/>
          <w:color w:val="0D0D0D"/>
        </w:rPr>
        <w:t>Create and update documents within the electronic health record and electronic health systems.</w:t>
      </w:r>
    </w:p>
    <w:p w14:paraId="6B5C950F" w14:textId="389B6FEB" w:rsidR="008F7685" w:rsidRPr="008F7685" w:rsidRDefault="008F7685" w:rsidP="00DD38DD">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6.3.2. </w:t>
      </w:r>
      <w:r w:rsidR="00DD38DD">
        <w:rPr>
          <w:rFonts w:cstheme="minorHAnsi"/>
          <w:color w:val="0D0D0D"/>
        </w:rPr>
        <w:tab/>
      </w:r>
      <w:r w:rsidR="00DD38DD" w:rsidRPr="00DD38DD">
        <w:rPr>
          <w:rFonts w:cstheme="minorHAnsi"/>
          <w:color w:val="0D0D0D"/>
        </w:rPr>
        <w:t>Locate and retrieve information in the electronic medical/health records and other sources.</w:t>
      </w:r>
    </w:p>
    <w:p w14:paraId="59CF4F44" w14:textId="0D20A871" w:rsidR="008F7685" w:rsidRPr="008F7685" w:rsidRDefault="008F7685" w:rsidP="00EF3B8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6.3.3. </w:t>
      </w:r>
      <w:r w:rsidR="00DD38DD">
        <w:rPr>
          <w:rFonts w:cstheme="minorHAnsi"/>
          <w:color w:val="0D0D0D"/>
        </w:rPr>
        <w:tab/>
      </w:r>
      <w:r w:rsidR="00DD38DD" w:rsidRPr="00DD38DD">
        <w:rPr>
          <w:rFonts w:cstheme="minorHAnsi"/>
          <w:color w:val="0D0D0D"/>
        </w:rPr>
        <w:t>Input and use health information applying management principles to ensure quality, compliance, and integrity.</w:t>
      </w:r>
    </w:p>
    <w:p w14:paraId="63CEA43B" w14:textId="0CC2D868" w:rsidR="008F7685" w:rsidRPr="008F7685" w:rsidRDefault="008F7685" w:rsidP="00DD38DD">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6.3.4. </w:t>
      </w:r>
      <w:r w:rsidR="00450EAD">
        <w:rPr>
          <w:rFonts w:cstheme="minorHAnsi"/>
          <w:color w:val="0D0D0D"/>
        </w:rPr>
        <w:tab/>
      </w:r>
      <w:r w:rsidR="00DD38DD" w:rsidRPr="00DD38DD">
        <w:rPr>
          <w:rFonts w:cstheme="minorHAnsi"/>
          <w:color w:val="0D0D0D"/>
        </w:rPr>
        <w:t>Apply methods to ensure authenticity, timeliness, and accuracy of health data entries.</w:t>
      </w:r>
    </w:p>
    <w:p w14:paraId="746E9618" w14:textId="64598370" w:rsidR="008F7685" w:rsidRPr="008F7685" w:rsidRDefault="008F7685" w:rsidP="00DD38DD">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6.3.5. </w:t>
      </w:r>
      <w:r w:rsidR="00450EAD">
        <w:rPr>
          <w:rFonts w:cstheme="minorHAnsi"/>
          <w:color w:val="0D0D0D"/>
        </w:rPr>
        <w:tab/>
      </w:r>
      <w:r w:rsidR="00DD38DD" w:rsidRPr="00DD38DD">
        <w:rPr>
          <w:rFonts w:cstheme="minorHAnsi"/>
          <w:color w:val="0D0D0D"/>
        </w:rPr>
        <w:t>Document scope of practice information in an electronic health/medical record.</w:t>
      </w:r>
    </w:p>
    <w:p w14:paraId="518114E6" w14:textId="0E1158EC" w:rsidR="008F7685" w:rsidRPr="008F7685" w:rsidRDefault="008F7685" w:rsidP="00EF3B8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6.3.6. </w:t>
      </w:r>
      <w:r w:rsidR="00450EAD">
        <w:rPr>
          <w:rFonts w:cstheme="minorHAnsi"/>
          <w:color w:val="0D0D0D"/>
        </w:rPr>
        <w:tab/>
      </w:r>
      <w:r w:rsidR="00DD38DD" w:rsidRPr="00DD38DD">
        <w:rPr>
          <w:rFonts w:cstheme="minorHAnsi"/>
          <w:color w:val="0D0D0D"/>
        </w:rPr>
        <w:t>Access and apply reference material available through an electronic health/medical record or other reference system.</w:t>
      </w:r>
    </w:p>
    <w:p w14:paraId="600B90E5" w14:textId="03E693EA" w:rsidR="008F7685" w:rsidRPr="008F7685" w:rsidRDefault="008F7685" w:rsidP="00EF3B8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6.3.7. </w:t>
      </w:r>
      <w:r w:rsidR="00450EAD">
        <w:rPr>
          <w:rFonts w:cstheme="minorHAnsi"/>
          <w:color w:val="0D0D0D"/>
        </w:rPr>
        <w:tab/>
      </w:r>
      <w:r w:rsidR="00DD38DD" w:rsidRPr="00DD38DD">
        <w:rPr>
          <w:rFonts w:cstheme="minorHAnsi"/>
          <w:color w:val="0D0D0D"/>
        </w:rPr>
        <w:t>Resolve minor technology problems associated with using an electronic health/medical record.</w:t>
      </w:r>
    </w:p>
    <w:p w14:paraId="36C29D20" w14:textId="7159D616" w:rsidR="008F7685" w:rsidRPr="008F7685" w:rsidRDefault="008F7685" w:rsidP="00EF3B8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6.3.8. </w:t>
      </w:r>
      <w:r w:rsidR="00450EAD">
        <w:rPr>
          <w:rFonts w:cstheme="minorHAnsi"/>
          <w:color w:val="0D0D0D"/>
        </w:rPr>
        <w:tab/>
      </w:r>
      <w:r w:rsidR="00DD38DD" w:rsidRPr="00DD38DD">
        <w:rPr>
          <w:rFonts w:cstheme="minorHAnsi"/>
          <w:color w:val="0D0D0D"/>
        </w:rPr>
        <w:t>Follow access protocols for entry to an electronic health/medical record.</w:t>
      </w:r>
    </w:p>
    <w:p w14:paraId="631298BC" w14:textId="7951A2E4" w:rsidR="008F7685" w:rsidRPr="008F7685" w:rsidRDefault="008F7685" w:rsidP="00EF3B8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6.3.9. </w:t>
      </w:r>
      <w:r w:rsidR="00450EAD">
        <w:rPr>
          <w:rFonts w:cstheme="minorHAnsi"/>
          <w:color w:val="0D0D0D"/>
        </w:rPr>
        <w:tab/>
      </w:r>
      <w:r w:rsidR="00DD38DD" w:rsidRPr="00DD38DD">
        <w:rPr>
          <w:rFonts w:cstheme="minorHAnsi"/>
          <w:color w:val="0D0D0D"/>
        </w:rPr>
        <w:t>Manage documents within the electronic health/medical record using standard protocol.</w:t>
      </w:r>
    </w:p>
    <w:p w14:paraId="5B7A4268" w14:textId="785BDBFC" w:rsidR="008F7685" w:rsidRPr="008F7685" w:rsidRDefault="008F7685" w:rsidP="00EF3B8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6.3.10. </w:t>
      </w:r>
      <w:r w:rsidR="00450EAD">
        <w:rPr>
          <w:rFonts w:cstheme="minorHAnsi"/>
          <w:color w:val="0D0D0D"/>
        </w:rPr>
        <w:tab/>
      </w:r>
      <w:r w:rsidR="00DD38DD" w:rsidRPr="00DD38DD">
        <w:rPr>
          <w:rFonts w:cstheme="minorHAnsi"/>
          <w:color w:val="0D0D0D"/>
        </w:rPr>
        <w:t>Complete health information management (HIM) functions (e.g., scanning, transcription, voice recognition, releasing information) in a paper or electronic environment.</w:t>
      </w:r>
    </w:p>
    <w:p w14:paraId="7C526F03" w14:textId="790ABC4D" w:rsidR="008F7685" w:rsidRPr="008F7685" w:rsidRDefault="008F7685" w:rsidP="00EF3B8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6.3.11. </w:t>
      </w:r>
      <w:r w:rsidR="00450EAD">
        <w:rPr>
          <w:rFonts w:cstheme="minorHAnsi"/>
          <w:color w:val="0D0D0D"/>
        </w:rPr>
        <w:tab/>
      </w:r>
      <w:r w:rsidR="00DD38DD" w:rsidRPr="00DD38DD">
        <w:rPr>
          <w:rFonts w:cstheme="minorHAnsi"/>
          <w:color w:val="0D0D0D"/>
        </w:rPr>
        <w:t>Perform procedural and diagnostic coding according to federal, state and thirty party payer guidelines.</w:t>
      </w:r>
    </w:p>
    <w:p w14:paraId="36F2A5FE" w14:textId="32A12753" w:rsidR="008F7685" w:rsidRPr="008F7685" w:rsidRDefault="008F7685" w:rsidP="00DD38DD">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6.3.12. </w:t>
      </w:r>
      <w:r w:rsidR="00450EAD">
        <w:rPr>
          <w:rFonts w:cstheme="minorHAnsi"/>
          <w:color w:val="0D0D0D"/>
        </w:rPr>
        <w:tab/>
      </w:r>
      <w:r w:rsidR="00DD38DD" w:rsidRPr="00DD38DD">
        <w:rPr>
          <w:rFonts w:cstheme="minorHAnsi"/>
          <w:color w:val="0D0D0D"/>
        </w:rPr>
        <w:t xml:space="preserve">Complete the common insurance claim forms ensuring federal, </w:t>
      </w:r>
      <w:proofErr w:type="gramStart"/>
      <w:r w:rsidR="00DD38DD" w:rsidRPr="00DD38DD">
        <w:rPr>
          <w:rFonts w:cstheme="minorHAnsi"/>
          <w:color w:val="0D0D0D"/>
        </w:rPr>
        <w:t>state</w:t>
      </w:r>
      <w:proofErr w:type="gramEnd"/>
      <w:r w:rsidR="00DD38DD" w:rsidRPr="00DD38DD">
        <w:rPr>
          <w:rFonts w:cstheme="minorHAnsi"/>
          <w:color w:val="0D0D0D"/>
        </w:rPr>
        <w:t xml:space="preserve"> and third‐party insurance reimbursements are included and complete payer compliance claim forms.</w:t>
      </w:r>
    </w:p>
    <w:p w14:paraId="6D44F451" w14:textId="28274325" w:rsidR="008F7685" w:rsidRPr="008F7685" w:rsidRDefault="008F7685" w:rsidP="00DD38DD">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6.3.13. </w:t>
      </w:r>
      <w:r w:rsidR="00450EAD">
        <w:rPr>
          <w:rFonts w:cstheme="minorHAnsi"/>
          <w:color w:val="0D0D0D"/>
        </w:rPr>
        <w:tab/>
      </w:r>
      <w:r w:rsidR="00DD38DD" w:rsidRPr="00DD38DD">
        <w:rPr>
          <w:rFonts w:cstheme="minorHAnsi"/>
          <w:color w:val="0D0D0D"/>
        </w:rPr>
        <w:t>Apply accurate medical terminology to electronic health/medical records.</w:t>
      </w:r>
    </w:p>
    <w:p w14:paraId="414D0D17" w14:textId="0547B47E" w:rsidR="00DD38DD" w:rsidRPr="008F7685" w:rsidRDefault="00DD38DD" w:rsidP="00DD38DD">
      <w:pPr>
        <w:autoSpaceDE w:val="0"/>
        <w:autoSpaceDN w:val="0"/>
        <w:adjustRightInd w:val="0"/>
        <w:spacing w:after="0" w:line="240" w:lineRule="auto"/>
        <w:ind w:left="900" w:hanging="900"/>
        <w:rPr>
          <w:rFonts w:cstheme="minorHAnsi"/>
        </w:rPr>
      </w:pPr>
    </w:p>
    <w:p w14:paraId="43FC0857" w14:textId="5BBF6640" w:rsidR="00D27FBC" w:rsidRPr="008F7685" w:rsidRDefault="00D27FBC" w:rsidP="00450EAD">
      <w:pPr>
        <w:ind w:left="900"/>
        <w:rPr>
          <w:rFonts w:cstheme="minorHAnsi"/>
        </w:rPr>
      </w:pPr>
    </w:p>
    <w:sectPr w:rsidR="00D27FBC" w:rsidRPr="008F7685" w:rsidSect="00F621C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8D14" w14:textId="77777777" w:rsidR="00472625" w:rsidRDefault="00472625" w:rsidP="00D27FBC">
      <w:pPr>
        <w:spacing w:after="0" w:line="240" w:lineRule="auto"/>
      </w:pPr>
      <w:r>
        <w:separator/>
      </w:r>
    </w:p>
  </w:endnote>
  <w:endnote w:type="continuationSeparator" w:id="0">
    <w:p w14:paraId="22C7D560" w14:textId="77777777" w:rsidR="00472625" w:rsidRDefault="00472625" w:rsidP="00D2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0143"/>
      <w:docPartObj>
        <w:docPartGallery w:val="Page Numbers (Bottom of Page)"/>
        <w:docPartUnique/>
      </w:docPartObj>
    </w:sdtPr>
    <w:sdtEndPr>
      <w:rPr>
        <w:color w:val="7F7F7F" w:themeColor="background1" w:themeShade="7F"/>
        <w:spacing w:val="60"/>
      </w:rPr>
    </w:sdtEndPr>
    <w:sdtContent>
      <w:p w14:paraId="46C794B6" w14:textId="77777777" w:rsidR="00E46CE6" w:rsidRDefault="00E46CE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t xml:space="preserve"> | </w:t>
        </w:r>
        <w:r>
          <w:rPr>
            <w:color w:val="7F7F7F" w:themeColor="background1" w:themeShade="7F"/>
            <w:spacing w:val="60"/>
          </w:rPr>
          <w:t>Page</w:t>
        </w:r>
      </w:p>
    </w:sdtContent>
  </w:sdt>
  <w:p w14:paraId="71A0ECA5" w14:textId="435437C6" w:rsidR="00E46CE6" w:rsidRDefault="72A7A3E4">
    <w:pPr>
      <w:pStyle w:val="Footer"/>
    </w:pPr>
    <w:r>
      <w:t xml:space="preserve">Health Science </w:t>
    </w:r>
    <w:proofErr w:type="gramStart"/>
    <w:r>
      <w:t>|  August</w:t>
    </w:r>
    <w:proofErr w:type="gramEnd"/>
    <w:r>
      <w:t xml:space="preserv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BAF3" w14:textId="77777777" w:rsidR="00472625" w:rsidRDefault="00472625" w:rsidP="00D27FBC">
      <w:pPr>
        <w:spacing w:after="0" w:line="240" w:lineRule="auto"/>
      </w:pPr>
      <w:r>
        <w:separator/>
      </w:r>
    </w:p>
  </w:footnote>
  <w:footnote w:type="continuationSeparator" w:id="0">
    <w:p w14:paraId="122D7E5E" w14:textId="77777777" w:rsidR="00472625" w:rsidRDefault="00472625" w:rsidP="00D27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83F3" w14:textId="77777777" w:rsidR="00E46CE6" w:rsidRDefault="00E46CE6" w:rsidP="00D27FBC">
    <w:pPr>
      <w:spacing w:after="0" w:line="240" w:lineRule="auto"/>
      <w:jc w:val="center"/>
      <w:rPr>
        <w:rFonts w:ascii="Arial" w:eastAsia="Times New Roman" w:hAnsi="Arial" w:cs="Arial"/>
        <w:b/>
        <w:color w:val="000000"/>
        <w:sz w:val="28"/>
        <w:szCs w:val="21"/>
        <w:lang w:bidi="en-US"/>
      </w:rPr>
    </w:pPr>
    <w:r>
      <w:rPr>
        <w:rFonts w:ascii="Arial" w:eastAsia="Times New Roman" w:hAnsi="Arial" w:cs="Arial"/>
        <w:b/>
        <w:color w:val="000000"/>
        <w:sz w:val="28"/>
        <w:szCs w:val="21"/>
        <w:lang w:bidi="en-US"/>
      </w:rPr>
      <w:t>Health Science</w:t>
    </w:r>
    <w:r w:rsidRPr="00FA5B8C">
      <w:rPr>
        <w:rFonts w:ascii="Arial" w:eastAsia="Times New Roman" w:hAnsi="Arial" w:cs="Arial"/>
        <w:b/>
        <w:color w:val="000000"/>
        <w:sz w:val="28"/>
        <w:szCs w:val="21"/>
        <w:lang w:bidi="en-US"/>
      </w:rPr>
      <w:t xml:space="preserve"> Career Field</w:t>
    </w:r>
  </w:p>
  <w:p w14:paraId="3D58CCCE" w14:textId="77777777" w:rsidR="00E46CE6" w:rsidRPr="00F13161" w:rsidRDefault="00E46CE6" w:rsidP="00D27FBC">
    <w:pPr>
      <w:tabs>
        <w:tab w:val="left" w:pos="1377"/>
        <w:tab w:val="center" w:pos="4680"/>
      </w:tabs>
      <w:spacing w:after="0" w:line="240" w:lineRule="auto"/>
      <w:rPr>
        <w:rFonts w:ascii="Arial" w:eastAsia="Times New Roman" w:hAnsi="Arial" w:cs="Arial"/>
        <w:b/>
        <w:color w:val="000000"/>
        <w:sz w:val="28"/>
        <w:szCs w:val="21"/>
        <w:lang w:bidi="en-US"/>
      </w:rPr>
    </w:pPr>
    <w:r>
      <w:rPr>
        <w:rFonts w:ascii="Arial" w:eastAsia="Times New Roman" w:hAnsi="Arial" w:cs="Arial"/>
        <w:b/>
        <w:color w:val="000000"/>
        <w:sz w:val="28"/>
        <w:szCs w:val="21"/>
        <w:lang w:bidi="en-US"/>
      </w:rPr>
      <w:tab/>
    </w:r>
    <w:r w:rsidRPr="00F13161">
      <w:rPr>
        <w:rFonts w:ascii="Arial" w:eastAsia="Times New Roman" w:hAnsi="Arial" w:cs="Arial"/>
        <w:b/>
        <w:color w:val="000000"/>
        <w:sz w:val="28"/>
        <w:szCs w:val="21"/>
        <w:lang w:bidi="en-US"/>
      </w:rPr>
      <w:tab/>
      <w:t>Dental Tech</w:t>
    </w:r>
    <w:r>
      <w:rPr>
        <w:rFonts w:ascii="Arial" w:eastAsia="Times New Roman" w:hAnsi="Arial" w:cs="Arial"/>
        <w:b/>
        <w:color w:val="000000"/>
        <w:sz w:val="28"/>
        <w:szCs w:val="21"/>
        <w:lang w:bidi="en-US"/>
      </w:rPr>
      <w:t>nology</w:t>
    </w:r>
    <w:r w:rsidRPr="00F13161">
      <w:rPr>
        <w:rFonts w:ascii="Arial" w:eastAsia="Times New Roman" w:hAnsi="Arial" w:cs="Arial"/>
        <w:b/>
        <w:color w:val="000000"/>
        <w:sz w:val="28"/>
        <w:szCs w:val="21"/>
        <w:lang w:bidi="en-US"/>
      </w:rPr>
      <w:t xml:space="preserve"> </w:t>
    </w:r>
  </w:p>
  <w:p w14:paraId="12B5D846" w14:textId="77777777" w:rsidR="00E46CE6" w:rsidRDefault="00E46CE6" w:rsidP="00D27FBC">
    <w:pPr>
      <w:spacing w:after="0" w:line="240" w:lineRule="auto"/>
      <w:jc w:val="center"/>
      <w:rPr>
        <w:rFonts w:ascii="Arial" w:eastAsia="Times New Roman" w:hAnsi="Arial" w:cs="Arial"/>
        <w:color w:val="000000"/>
        <w:sz w:val="28"/>
        <w:szCs w:val="21"/>
        <w:lang w:bidi="en-US"/>
      </w:rPr>
    </w:pPr>
    <w:r w:rsidRPr="00FA5B8C">
      <w:rPr>
        <w:rFonts w:ascii="Arial" w:eastAsia="Times New Roman" w:hAnsi="Arial" w:cs="Arial"/>
        <w:color w:val="000000"/>
        <w:sz w:val="28"/>
        <w:szCs w:val="21"/>
        <w:lang w:bidi="en-US"/>
      </w:rPr>
      <w:t xml:space="preserve">Subject Code: </w:t>
    </w:r>
    <w:r w:rsidRPr="00F13161">
      <w:rPr>
        <w:rFonts w:ascii="Arial" w:eastAsia="Times New Roman" w:hAnsi="Arial" w:cs="Arial"/>
        <w:color w:val="000000"/>
        <w:sz w:val="28"/>
        <w:szCs w:val="21"/>
        <w:lang w:bidi="en-US"/>
      </w:rPr>
      <w:t>072075</w:t>
    </w:r>
  </w:p>
  <w:p w14:paraId="6536BC4F" w14:textId="77777777" w:rsidR="00E46CE6" w:rsidRDefault="00E46CE6" w:rsidP="00D27FBC">
    <w:pPr>
      <w:pStyle w:val="Header"/>
      <w:jc w:val="center"/>
    </w:pPr>
    <w:r>
      <w:rPr>
        <w:rFonts w:ascii="Arial" w:eastAsia="Times New Roman" w:hAnsi="Arial" w:cs="Arial"/>
        <w:color w:val="000000"/>
        <w:sz w:val="28"/>
        <w:szCs w:val="21"/>
        <w:lang w:bidi="en-US"/>
      </w:rPr>
      <w:t xml:space="preserve">Outcome </w:t>
    </w:r>
    <w:r w:rsidRPr="00FA5B8C">
      <w:rPr>
        <w:rFonts w:ascii="Arial" w:eastAsia="Times New Roman" w:hAnsi="Arial" w:cs="Arial"/>
        <w:color w:val="000000"/>
        <w:sz w:val="28"/>
        <w:szCs w:val="21"/>
        <w:lang w:bidi="en-US"/>
      </w:rPr>
      <w:t xml:space="preserve">&amp; </w:t>
    </w:r>
    <w:r>
      <w:rPr>
        <w:rFonts w:ascii="Arial" w:eastAsia="Times New Roman" w:hAnsi="Arial" w:cs="Arial"/>
        <w:color w:val="000000"/>
        <w:sz w:val="28"/>
        <w:szCs w:val="21"/>
        <w:lang w:bidi="en-US"/>
      </w:rPr>
      <w:t>Competency</w:t>
    </w:r>
    <w:r w:rsidRPr="00FA5B8C">
      <w:rPr>
        <w:rFonts w:ascii="Arial" w:eastAsia="Times New Roman" w:hAnsi="Arial" w:cs="Arial"/>
        <w:color w:val="000000"/>
        <w:sz w:val="28"/>
        <w:szCs w:val="21"/>
        <w:lang w:bidi="en-US"/>
      </w:rPr>
      <w:t xml:space="preserve">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5B23"/>
    <w:multiLevelType w:val="multilevel"/>
    <w:tmpl w:val="7F58C198"/>
    <w:lvl w:ilvl="0">
      <w:start w:val="1"/>
      <w:numFmt w:val="decimal"/>
      <w:lvlText w:val="%1"/>
      <w:lvlJc w:val="left"/>
      <w:pPr>
        <w:ind w:left="1620" w:hanging="1620"/>
      </w:pPr>
      <w:rPr>
        <w:rFonts w:hint="default"/>
      </w:rPr>
    </w:lvl>
    <w:lvl w:ilvl="1">
      <w:start w:val="1"/>
      <w:numFmt w:val="decimal"/>
      <w:lvlText w:val="%1.%2"/>
      <w:lvlJc w:val="left"/>
      <w:pPr>
        <w:ind w:left="1620" w:hanging="1620"/>
      </w:pPr>
      <w:rPr>
        <w:rFonts w:hint="default"/>
      </w:rPr>
    </w:lvl>
    <w:lvl w:ilvl="2">
      <w:start w:val="1"/>
      <w:numFmt w:val="decimal"/>
      <w:lvlText w:val="%1.%2.%3"/>
      <w:lvlJc w:val="left"/>
      <w:pPr>
        <w:ind w:left="1620" w:hanging="1620"/>
      </w:pPr>
      <w:rPr>
        <w:rFonts w:hint="default"/>
      </w:rPr>
    </w:lvl>
    <w:lvl w:ilvl="3">
      <w:start w:val="1"/>
      <w:numFmt w:val="decimal"/>
      <w:lvlText w:val="%1.%2.%3.%4"/>
      <w:lvlJc w:val="left"/>
      <w:pPr>
        <w:ind w:left="1620" w:hanging="1620"/>
      </w:pPr>
      <w:rPr>
        <w:rFonts w:hint="default"/>
      </w:rPr>
    </w:lvl>
    <w:lvl w:ilvl="4">
      <w:start w:val="1"/>
      <w:numFmt w:val="decimal"/>
      <w:lvlText w:val="%1.%2.%3.%4.%5"/>
      <w:lvlJc w:val="left"/>
      <w:pPr>
        <w:ind w:left="1620" w:hanging="1620"/>
      </w:pPr>
      <w:rPr>
        <w:rFonts w:hint="default"/>
      </w:rPr>
    </w:lvl>
    <w:lvl w:ilvl="5">
      <w:start w:val="1"/>
      <w:numFmt w:val="decimal"/>
      <w:lvlText w:val="%1.%2.%3.%4.%5.%6"/>
      <w:lvlJc w:val="left"/>
      <w:pPr>
        <w:ind w:left="1620" w:hanging="1620"/>
      </w:pPr>
      <w:rPr>
        <w:rFonts w:hint="default"/>
      </w:rPr>
    </w:lvl>
    <w:lvl w:ilvl="6">
      <w:start w:val="1"/>
      <w:numFmt w:val="decimal"/>
      <w:lvlText w:val="%1.%2.%3.%4.%5.%6.%7"/>
      <w:lvlJc w:val="left"/>
      <w:pPr>
        <w:ind w:left="1620" w:hanging="1620"/>
      </w:pPr>
      <w:rPr>
        <w:rFonts w:hint="default"/>
      </w:rPr>
    </w:lvl>
    <w:lvl w:ilvl="7">
      <w:start w:val="1"/>
      <w:numFmt w:val="decimal"/>
      <w:lvlText w:val="%1.%2.%3.%4.%5.%6.%7.%8"/>
      <w:lvlJc w:val="left"/>
      <w:pPr>
        <w:ind w:left="1620" w:hanging="1620"/>
      </w:pPr>
      <w:rPr>
        <w:rFonts w:hint="default"/>
      </w:rPr>
    </w:lvl>
    <w:lvl w:ilvl="8">
      <w:start w:val="1"/>
      <w:numFmt w:val="decimal"/>
      <w:lvlText w:val="%1.%2.%3.%4.%5.%6.%7.%8.%9"/>
      <w:lvlJc w:val="left"/>
      <w:pPr>
        <w:ind w:left="1620" w:hanging="16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85"/>
    <w:rsid w:val="00071AFA"/>
    <w:rsid w:val="000A45D0"/>
    <w:rsid w:val="000E54B8"/>
    <w:rsid w:val="00120821"/>
    <w:rsid w:val="00164CD7"/>
    <w:rsid w:val="00165E37"/>
    <w:rsid w:val="00177FF3"/>
    <w:rsid w:val="001822B1"/>
    <w:rsid w:val="001A0FA9"/>
    <w:rsid w:val="001A583A"/>
    <w:rsid w:val="001A6010"/>
    <w:rsid w:val="001B0B73"/>
    <w:rsid w:val="001C0DB1"/>
    <w:rsid w:val="001E42C9"/>
    <w:rsid w:val="001F4749"/>
    <w:rsid w:val="00251FC8"/>
    <w:rsid w:val="00281B34"/>
    <w:rsid w:val="002924FF"/>
    <w:rsid w:val="003245BC"/>
    <w:rsid w:val="00377A4F"/>
    <w:rsid w:val="003A32CD"/>
    <w:rsid w:val="003B334E"/>
    <w:rsid w:val="0043353A"/>
    <w:rsid w:val="00450EAD"/>
    <w:rsid w:val="00452418"/>
    <w:rsid w:val="00472625"/>
    <w:rsid w:val="004774AB"/>
    <w:rsid w:val="00486713"/>
    <w:rsid w:val="004A5878"/>
    <w:rsid w:val="004A755B"/>
    <w:rsid w:val="004D5E9D"/>
    <w:rsid w:val="004E2BA5"/>
    <w:rsid w:val="004E68D0"/>
    <w:rsid w:val="004F1DBC"/>
    <w:rsid w:val="00510233"/>
    <w:rsid w:val="0056150A"/>
    <w:rsid w:val="005662DA"/>
    <w:rsid w:val="00574762"/>
    <w:rsid w:val="00595749"/>
    <w:rsid w:val="005B4E26"/>
    <w:rsid w:val="005B72B4"/>
    <w:rsid w:val="005D51A2"/>
    <w:rsid w:val="005F5996"/>
    <w:rsid w:val="00691828"/>
    <w:rsid w:val="006A6822"/>
    <w:rsid w:val="006C4AD1"/>
    <w:rsid w:val="00732233"/>
    <w:rsid w:val="00755F03"/>
    <w:rsid w:val="007947D1"/>
    <w:rsid w:val="00853B4B"/>
    <w:rsid w:val="00861DAB"/>
    <w:rsid w:val="008B1B3D"/>
    <w:rsid w:val="008F7685"/>
    <w:rsid w:val="00940594"/>
    <w:rsid w:val="00957F33"/>
    <w:rsid w:val="00965A31"/>
    <w:rsid w:val="0097484E"/>
    <w:rsid w:val="00983106"/>
    <w:rsid w:val="00983763"/>
    <w:rsid w:val="009E20D0"/>
    <w:rsid w:val="00A006F7"/>
    <w:rsid w:val="00B430DE"/>
    <w:rsid w:val="00B94709"/>
    <w:rsid w:val="00BB2A74"/>
    <w:rsid w:val="00BD0C01"/>
    <w:rsid w:val="00BD2AEC"/>
    <w:rsid w:val="00BD5B4C"/>
    <w:rsid w:val="00C4747B"/>
    <w:rsid w:val="00C47B13"/>
    <w:rsid w:val="00C5062D"/>
    <w:rsid w:val="00C5359C"/>
    <w:rsid w:val="00C619F2"/>
    <w:rsid w:val="00C91C64"/>
    <w:rsid w:val="00D01B1C"/>
    <w:rsid w:val="00D27FBC"/>
    <w:rsid w:val="00D354E6"/>
    <w:rsid w:val="00DB707F"/>
    <w:rsid w:val="00DC7611"/>
    <w:rsid w:val="00DD38DD"/>
    <w:rsid w:val="00E2015D"/>
    <w:rsid w:val="00E437E0"/>
    <w:rsid w:val="00E46CE6"/>
    <w:rsid w:val="00E931BC"/>
    <w:rsid w:val="00EA4681"/>
    <w:rsid w:val="00EF3B8E"/>
    <w:rsid w:val="00F13161"/>
    <w:rsid w:val="00F23759"/>
    <w:rsid w:val="00F51FCF"/>
    <w:rsid w:val="00F621C9"/>
    <w:rsid w:val="00F712DD"/>
    <w:rsid w:val="0272BADA"/>
    <w:rsid w:val="04BB36DE"/>
    <w:rsid w:val="1368D856"/>
    <w:rsid w:val="1565E235"/>
    <w:rsid w:val="16891723"/>
    <w:rsid w:val="2618D9FD"/>
    <w:rsid w:val="26267F96"/>
    <w:rsid w:val="2C1B8180"/>
    <w:rsid w:val="3294AC5C"/>
    <w:rsid w:val="4099D87C"/>
    <w:rsid w:val="460D7414"/>
    <w:rsid w:val="57BE63A0"/>
    <w:rsid w:val="58432914"/>
    <w:rsid w:val="58FE0F01"/>
    <w:rsid w:val="5A7206D5"/>
    <w:rsid w:val="5DA18C37"/>
    <w:rsid w:val="63007ECF"/>
    <w:rsid w:val="68D0D8F8"/>
    <w:rsid w:val="6B982FC0"/>
    <w:rsid w:val="6E86F975"/>
    <w:rsid w:val="72A7A3E4"/>
    <w:rsid w:val="7D981F75"/>
    <w:rsid w:val="7F33E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674D"/>
  <w15:docId w15:val="{649AABD6-C180-4CD2-A745-A4BE9F91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BC"/>
  </w:style>
  <w:style w:type="paragraph" w:styleId="Footer">
    <w:name w:val="footer"/>
    <w:basedOn w:val="Normal"/>
    <w:link w:val="FooterChar"/>
    <w:uiPriority w:val="99"/>
    <w:unhideWhenUsed/>
    <w:rsid w:val="00D27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BC"/>
  </w:style>
  <w:style w:type="paragraph" w:styleId="ListParagraph">
    <w:name w:val="List Paragraph"/>
    <w:basedOn w:val="Normal"/>
    <w:uiPriority w:val="34"/>
    <w:qFormat/>
    <w:rsid w:val="00755F03"/>
    <w:pPr>
      <w:ind w:left="720"/>
      <w:contextualSpacing/>
    </w:pPr>
  </w:style>
  <w:style w:type="paragraph" w:styleId="BalloonText">
    <w:name w:val="Balloon Text"/>
    <w:basedOn w:val="Normal"/>
    <w:link w:val="BalloonTextChar"/>
    <w:uiPriority w:val="99"/>
    <w:semiHidden/>
    <w:unhideWhenUsed/>
    <w:rsid w:val="00E46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CE6"/>
    <w:rPr>
      <w:rFonts w:ascii="Segoe UI" w:hAnsi="Segoe UI" w:cs="Segoe UI"/>
      <w:sz w:val="18"/>
      <w:szCs w:val="18"/>
    </w:rPr>
  </w:style>
  <w:style w:type="character" w:styleId="CommentReference">
    <w:name w:val="annotation reference"/>
    <w:basedOn w:val="DefaultParagraphFont"/>
    <w:uiPriority w:val="99"/>
    <w:semiHidden/>
    <w:unhideWhenUsed/>
    <w:rsid w:val="00853B4B"/>
    <w:rPr>
      <w:sz w:val="16"/>
      <w:szCs w:val="16"/>
    </w:rPr>
  </w:style>
  <w:style w:type="paragraph" w:styleId="CommentText">
    <w:name w:val="annotation text"/>
    <w:basedOn w:val="Normal"/>
    <w:link w:val="CommentTextChar"/>
    <w:uiPriority w:val="99"/>
    <w:semiHidden/>
    <w:unhideWhenUsed/>
    <w:rsid w:val="00853B4B"/>
    <w:pPr>
      <w:spacing w:line="240" w:lineRule="auto"/>
    </w:pPr>
    <w:rPr>
      <w:sz w:val="20"/>
      <w:szCs w:val="20"/>
    </w:rPr>
  </w:style>
  <w:style w:type="character" w:customStyle="1" w:styleId="CommentTextChar">
    <w:name w:val="Comment Text Char"/>
    <w:basedOn w:val="DefaultParagraphFont"/>
    <w:link w:val="CommentText"/>
    <w:uiPriority w:val="99"/>
    <w:semiHidden/>
    <w:rsid w:val="00853B4B"/>
    <w:rPr>
      <w:sz w:val="20"/>
      <w:szCs w:val="20"/>
    </w:rPr>
  </w:style>
  <w:style w:type="paragraph" w:styleId="CommentSubject">
    <w:name w:val="annotation subject"/>
    <w:basedOn w:val="CommentText"/>
    <w:next w:val="CommentText"/>
    <w:link w:val="CommentSubjectChar"/>
    <w:uiPriority w:val="99"/>
    <w:semiHidden/>
    <w:unhideWhenUsed/>
    <w:rsid w:val="00853B4B"/>
    <w:rPr>
      <w:b/>
      <w:bCs/>
    </w:rPr>
  </w:style>
  <w:style w:type="character" w:customStyle="1" w:styleId="CommentSubjectChar">
    <w:name w:val="Comment Subject Char"/>
    <w:basedOn w:val="CommentTextChar"/>
    <w:link w:val="CommentSubject"/>
    <w:uiPriority w:val="99"/>
    <w:semiHidden/>
    <w:rsid w:val="00853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258141">
      <w:bodyDiv w:val="1"/>
      <w:marLeft w:val="0"/>
      <w:marRight w:val="0"/>
      <w:marTop w:val="0"/>
      <w:marBottom w:val="0"/>
      <w:divBdr>
        <w:top w:val="none" w:sz="0" w:space="0" w:color="auto"/>
        <w:left w:val="none" w:sz="0" w:space="0" w:color="auto"/>
        <w:bottom w:val="none" w:sz="0" w:space="0" w:color="auto"/>
        <w:right w:val="none" w:sz="0" w:space="0" w:color="auto"/>
      </w:divBdr>
    </w:div>
    <w:div w:id="11097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B90D814B3C544BAC190EC4EA920DDD" ma:contentTypeVersion="11" ma:contentTypeDescription="Create a new document." ma:contentTypeScope="" ma:versionID="91cff681fee22b99667cc094e6fd22b5">
  <xsd:schema xmlns:xsd="http://www.w3.org/2001/XMLSchema" xmlns:xs="http://www.w3.org/2001/XMLSchema" xmlns:p="http://schemas.microsoft.com/office/2006/metadata/properties" xmlns:ns2="705fa0be-69d3-4cb9-87bc-922298c25cdd" targetNamespace="http://schemas.microsoft.com/office/2006/metadata/properties" ma:root="true" ma:fieldsID="417df594915d6562facb866d1955e475" ns2:_="">
    <xsd:import namespace="705fa0be-69d3-4cb9-87bc-922298c25c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fa0be-69d3-4cb9-87bc-922298c25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6DF5A-3040-41A6-AD9F-9168FFB6F9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D36319-5171-4323-9C2A-C180A7E42CA0}">
  <ds:schemaRefs>
    <ds:schemaRef ds:uri="http://schemas.microsoft.com/sharepoint/v3/contenttype/forms"/>
  </ds:schemaRefs>
</ds:datastoreItem>
</file>

<file path=customXml/itemProps3.xml><?xml version="1.0" encoding="utf-8"?>
<ds:datastoreItem xmlns:ds="http://schemas.openxmlformats.org/officeDocument/2006/customXml" ds:itemID="{78D1A554-3976-41B4-B7FA-4D6726F81B37}"/>
</file>

<file path=docProps/app.xml><?xml version="1.0" encoding="utf-8"?>
<Properties xmlns="http://schemas.openxmlformats.org/officeDocument/2006/extended-properties" xmlns:vt="http://schemas.openxmlformats.org/officeDocument/2006/docPropsVTypes">
  <Template>Normal</Template>
  <TotalTime>142</TotalTime>
  <Pages>11</Pages>
  <Words>3670</Words>
  <Characters>20923</Characters>
  <Application>Microsoft Office Word</Application>
  <DocSecurity>0</DocSecurity>
  <Lines>174</Lines>
  <Paragraphs>49</Paragraphs>
  <ScaleCrop>false</ScaleCrop>
  <Company>Ohio Department of Education</Company>
  <LinksUpToDate>false</LinksUpToDate>
  <CharactersWithSpaces>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cyndi.brill</dc:creator>
  <cp:lastModifiedBy>Aring, Amanda K.</cp:lastModifiedBy>
  <cp:revision>27</cp:revision>
  <dcterms:created xsi:type="dcterms:W3CDTF">2020-03-13T16:32:00Z</dcterms:created>
  <dcterms:modified xsi:type="dcterms:W3CDTF">2021-05-26T15:45:00Z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0x010100C9B90D814B3C544BAC190EC4EA920DDD</vt:lpwstr>
  </property>
</Properties>
</file>